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B05" w:rsidRDefault="00412B05" w:rsidP="00412B05">
      <w:pPr>
        <w:outlineLvl w:val="0"/>
      </w:pPr>
      <w:r>
        <w:rPr>
          <w:b/>
          <w:bCs/>
        </w:rPr>
        <w:t>From:</w:t>
      </w:r>
      <w:r>
        <w:t xml:space="preserve"> </w:t>
      </w:r>
      <w:proofErr w:type="spellStart"/>
      <w:r>
        <w:t>Pasha,Ikram</w:t>
      </w:r>
      <w:proofErr w:type="spellEnd"/>
      <w:r>
        <w:t xml:space="preserve"> [</w:t>
      </w:r>
      <w:hyperlink r:id="rId7" w:history="1">
        <w:r>
          <w:rPr>
            <w:rStyle w:val="Hyperlink"/>
          </w:rPr>
          <w:t>mailto:Ikram.Pasha@</w:t>
        </w:r>
        <w:bookmarkStart w:id="0" w:name="_GoBack"/>
        <w:bookmarkEnd w:id="0"/>
        <w:r>
          <w:rPr>
            <w:rStyle w:val="Hyperlink"/>
          </w:rPr>
          <w:t>cerner.com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11 September 2019 11:29</w:t>
      </w:r>
      <w:r>
        <w:br/>
      </w:r>
      <w:r>
        <w:rPr>
          <w:b/>
          <w:bCs/>
        </w:rPr>
        <w:t>To:</w:t>
      </w:r>
      <w:r>
        <w:t xml:space="preserve"> 'Sowmya' &lt;</w:t>
      </w:r>
      <w:hyperlink r:id="rId8" w:history="1">
        <w:r>
          <w:rPr>
            <w:rStyle w:val="Hyperlink"/>
          </w:rPr>
          <w:t>sowmya@connectivitysolutions.in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</w:t>
      </w:r>
      <w:proofErr w:type="spellStart"/>
      <w:r>
        <w:t>Verma,Parul</w:t>
      </w:r>
      <w:proofErr w:type="spellEnd"/>
      <w:r>
        <w:t xml:space="preserve"> &lt;</w:t>
      </w:r>
      <w:hyperlink r:id="rId9" w:history="1">
        <w:r>
          <w:rPr>
            <w:rStyle w:val="Hyperlink"/>
          </w:rPr>
          <w:t>Parul.Verma@Cerner.com</w:t>
        </w:r>
      </w:hyperlink>
      <w:r>
        <w:t>&gt;; Rawat,Neeraj &lt;</w:t>
      </w:r>
      <w:hyperlink r:id="rId10" w:history="1">
        <w:r>
          <w:rPr>
            <w:rStyle w:val="Hyperlink"/>
          </w:rPr>
          <w:t>Neeraj.Rawat@Cerner.com</w:t>
        </w:r>
      </w:hyperlink>
      <w:r>
        <w:t xml:space="preserve">&gt;; </w:t>
      </w:r>
      <w:proofErr w:type="spellStart"/>
      <w:r>
        <w:t>DL_SSE_IT_Governance_India</w:t>
      </w:r>
      <w:proofErr w:type="spellEnd"/>
      <w:r>
        <w:t xml:space="preserve"> &lt;</w:t>
      </w:r>
      <w:hyperlink r:id="rId11" w:history="1">
        <w:r>
          <w:rPr>
            <w:rStyle w:val="Hyperlink"/>
          </w:rPr>
          <w:t>DL_SSE_IT_Governance_India@cerner.com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FW: Cerner Polycom Contract Renewal : 2018-19</w:t>
      </w:r>
    </w:p>
    <w:p w:rsidR="00412B05" w:rsidRDefault="00412B05" w:rsidP="00412B05">
      <w:pPr>
        <w:rPr>
          <w:lang w:val="en-IN"/>
        </w:rPr>
      </w:pPr>
    </w:p>
    <w:p w:rsidR="00412B05" w:rsidRDefault="00412B05" w:rsidP="00412B05">
      <w:r>
        <w:t>Hi Sowmya,</w:t>
      </w:r>
    </w:p>
    <w:p w:rsidR="00412B05" w:rsidRDefault="00412B05" w:rsidP="00412B05"/>
    <w:p w:rsidR="00412B05" w:rsidRDefault="00412B05" w:rsidP="00412B05">
      <w:r>
        <w:t xml:space="preserve">Please find the PA’s released for Cerner Polycom Contract </w:t>
      </w:r>
      <w:proofErr w:type="gramStart"/>
      <w:r>
        <w:t>Renewal :</w:t>
      </w:r>
      <w:proofErr w:type="gramEnd"/>
      <w:r>
        <w:t xml:space="preserve"> 2018-19 across the locations below. Kindly raise invoices accordingly.</w:t>
      </w:r>
    </w:p>
    <w:p w:rsidR="00412B05" w:rsidRDefault="00412B05" w:rsidP="00412B05"/>
    <w:tbl>
      <w:tblPr>
        <w:tblW w:w="7442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5"/>
        <w:gridCol w:w="916"/>
        <w:gridCol w:w="1391"/>
      </w:tblGrid>
      <w:tr w:rsidR="00412B05" w:rsidTr="00412B05">
        <w:trPr>
          <w:trHeight w:val="600"/>
        </w:trPr>
        <w:tc>
          <w:tcPr>
            <w:tcW w:w="5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0070C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12B05" w:rsidRDefault="00412B05">
            <w:pPr>
              <w:rPr>
                <w:rFonts w:ascii="Segoe UI Semibold" w:hAnsi="Segoe UI Semibold"/>
                <w:color w:val="FFFFFF"/>
                <w:sz w:val="18"/>
                <w:szCs w:val="18"/>
              </w:rPr>
            </w:pPr>
            <w:r>
              <w:rPr>
                <w:rFonts w:ascii="Segoe UI Semibold" w:hAnsi="Segoe UI Semibold"/>
                <w:color w:val="FFFFFF"/>
                <w:sz w:val="18"/>
                <w:szCs w:val="18"/>
              </w:rPr>
              <w:t>Project Name</w:t>
            </w:r>
          </w:p>
        </w:tc>
        <w:tc>
          <w:tcPr>
            <w:tcW w:w="9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70C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12B05" w:rsidRDefault="00412B05">
            <w:pPr>
              <w:rPr>
                <w:rFonts w:ascii="Segoe UI Semibold" w:hAnsi="Segoe UI Semibold"/>
                <w:color w:val="FFFFFF"/>
                <w:sz w:val="18"/>
                <w:szCs w:val="18"/>
              </w:rPr>
            </w:pPr>
            <w:r>
              <w:rPr>
                <w:rFonts w:ascii="Segoe UI Semibold" w:hAnsi="Segoe UI Semibold"/>
                <w:color w:val="FFFFFF"/>
                <w:sz w:val="18"/>
                <w:szCs w:val="18"/>
              </w:rPr>
              <w:t>Location</w:t>
            </w:r>
          </w:p>
        </w:tc>
        <w:tc>
          <w:tcPr>
            <w:tcW w:w="13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70C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12B05" w:rsidRDefault="00412B05">
            <w:pPr>
              <w:rPr>
                <w:rFonts w:ascii="Segoe UI Semibold" w:hAnsi="Segoe UI Semibold"/>
                <w:color w:val="FFFFFF"/>
                <w:sz w:val="18"/>
                <w:szCs w:val="18"/>
              </w:rPr>
            </w:pPr>
            <w:r>
              <w:rPr>
                <w:rFonts w:ascii="Segoe UI Semibold" w:hAnsi="Segoe UI Semibold"/>
                <w:color w:val="FFFFFF"/>
                <w:sz w:val="18"/>
                <w:szCs w:val="18"/>
              </w:rPr>
              <w:t>PA Number</w:t>
            </w:r>
          </w:p>
        </w:tc>
      </w:tr>
      <w:tr w:rsidR="00412B05" w:rsidTr="00412B05">
        <w:trPr>
          <w:trHeight w:val="264"/>
        </w:trPr>
        <w:tc>
          <w:tcPr>
            <w:tcW w:w="5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sz w:val="18"/>
                <w:szCs w:val="18"/>
              </w:rPr>
            </w:pPr>
            <w:r>
              <w:rPr>
                <w:rFonts w:ascii="Segoe UI Semibold" w:hAnsi="Segoe UI Semibold"/>
                <w:sz w:val="18"/>
                <w:szCs w:val="18"/>
              </w:rPr>
              <w:t>Polycom Conference devices support renewal - C2 BLR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SEZ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PA19-SZ031</w:t>
            </w:r>
          </w:p>
        </w:tc>
      </w:tr>
      <w:tr w:rsidR="00412B05" w:rsidTr="00412B05">
        <w:trPr>
          <w:trHeight w:val="264"/>
        </w:trPr>
        <w:tc>
          <w:tcPr>
            <w:tcW w:w="5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sz w:val="18"/>
                <w:szCs w:val="18"/>
              </w:rPr>
            </w:pPr>
            <w:r>
              <w:rPr>
                <w:rFonts w:ascii="Segoe UI Semibold" w:hAnsi="Segoe UI Semibold"/>
                <w:sz w:val="18"/>
                <w:szCs w:val="18"/>
              </w:rPr>
              <w:t>Polycom Conference devices support renewal - H2 BLR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NWSEZ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PA19-NW029</w:t>
            </w:r>
          </w:p>
        </w:tc>
      </w:tr>
      <w:tr w:rsidR="00412B05" w:rsidTr="00412B05">
        <w:trPr>
          <w:trHeight w:val="264"/>
        </w:trPr>
        <w:tc>
          <w:tcPr>
            <w:tcW w:w="5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sz w:val="18"/>
                <w:szCs w:val="18"/>
              </w:rPr>
            </w:pPr>
            <w:r>
              <w:rPr>
                <w:rFonts w:ascii="Segoe UI Semibold" w:hAnsi="Segoe UI Semibold"/>
                <w:sz w:val="18"/>
                <w:szCs w:val="18"/>
              </w:rPr>
              <w:t>Polycom Conference devices support renewal - G3 BLR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NWSEZ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PA19-NW028</w:t>
            </w:r>
          </w:p>
        </w:tc>
      </w:tr>
      <w:tr w:rsidR="00412B05" w:rsidTr="00412B05">
        <w:trPr>
          <w:trHeight w:val="264"/>
        </w:trPr>
        <w:tc>
          <w:tcPr>
            <w:tcW w:w="5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sz w:val="18"/>
                <w:szCs w:val="18"/>
              </w:rPr>
            </w:pPr>
            <w:r>
              <w:rPr>
                <w:rFonts w:ascii="Segoe UI Semibold" w:hAnsi="Segoe UI Semibold"/>
                <w:sz w:val="18"/>
                <w:szCs w:val="18"/>
              </w:rPr>
              <w:t>Polycom Conference devices support renewal - GTP BLR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HSIND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PA19-HI022</w:t>
            </w:r>
          </w:p>
        </w:tc>
      </w:tr>
      <w:tr w:rsidR="00412B05" w:rsidTr="00412B05">
        <w:trPr>
          <w:trHeight w:val="264"/>
        </w:trPr>
        <w:tc>
          <w:tcPr>
            <w:tcW w:w="5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sz w:val="18"/>
                <w:szCs w:val="18"/>
              </w:rPr>
            </w:pPr>
            <w:r>
              <w:rPr>
                <w:rFonts w:ascii="Segoe UI Semibold" w:hAnsi="Segoe UI Semibold"/>
                <w:sz w:val="18"/>
                <w:szCs w:val="18"/>
              </w:rPr>
              <w:t>Polycom Conference devices support renewal - MBBP KLKT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HSKOL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12B05" w:rsidRDefault="00412B05">
            <w:pPr>
              <w:rPr>
                <w:rFonts w:ascii="Segoe UI Semibold" w:hAnsi="Segoe UI Semibold"/>
                <w:color w:val="000000"/>
                <w:sz w:val="18"/>
                <w:szCs w:val="18"/>
              </w:rPr>
            </w:pPr>
            <w:r>
              <w:rPr>
                <w:rFonts w:ascii="Segoe UI Semibold" w:hAnsi="Segoe UI Semibold"/>
                <w:color w:val="000000"/>
                <w:sz w:val="18"/>
                <w:szCs w:val="18"/>
              </w:rPr>
              <w:t>PA19-HK018</w:t>
            </w:r>
          </w:p>
        </w:tc>
      </w:tr>
    </w:tbl>
    <w:p w:rsidR="00412B05" w:rsidRDefault="00412B05" w:rsidP="00412B05"/>
    <w:p w:rsidR="00412B05" w:rsidRDefault="00412B05" w:rsidP="00412B05"/>
    <w:p w:rsidR="00412B05" w:rsidRDefault="00412B05" w:rsidP="00412B05">
      <w:pPr>
        <w:rPr>
          <w:color w:val="44546A"/>
        </w:rPr>
      </w:pPr>
      <w:r>
        <w:rPr>
          <w:color w:val="44546A"/>
        </w:rPr>
        <w:t>Thanks and Regards,</w:t>
      </w:r>
    </w:p>
    <w:p w:rsidR="00412B05" w:rsidRDefault="00412B05" w:rsidP="00412B05">
      <w:pPr>
        <w:rPr>
          <w:rFonts w:ascii="Arial" w:hAnsi="Arial" w:cs="Arial"/>
          <w:color w:val="6A737B"/>
          <w:sz w:val="20"/>
          <w:szCs w:val="20"/>
          <w:shd w:val="clear" w:color="auto" w:fill="FFFFFF"/>
        </w:rPr>
      </w:pPr>
      <w:proofErr w:type="spellStart"/>
      <w:r>
        <w:rPr>
          <w:rFonts w:ascii="Arial" w:hAnsi="Arial" w:cs="Arial"/>
          <w:b/>
          <w:bCs/>
          <w:color w:val="0D94D2"/>
          <w:sz w:val="20"/>
          <w:szCs w:val="20"/>
          <w:shd w:val="clear" w:color="auto" w:fill="FFFFFF"/>
        </w:rPr>
        <w:t>Ikram</w:t>
      </w:r>
      <w:proofErr w:type="spellEnd"/>
      <w:r>
        <w:rPr>
          <w:rFonts w:ascii="Arial" w:hAnsi="Arial" w:cs="Arial"/>
          <w:b/>
          <w:bCs/>
          <w:color w:val="6A737B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b/>
          <w:bCs/>
          <w:color w:val="0D94D2"/>
          <w:sz w:val="20"/>
          <w:szCs w:val="20"/>
          <w:shd w:val="clear" w:color="auto" w:fill="FFFFFF"/>
        </w:rPr>
        <w:t>Pasha</w:t>
      </w:r>
      <w:r>
        <w:rPr>
          <w:rFonts w:ascii="Arial" w:hAnsi="Arial" w:cs="Arial"/>
          <w:b/>
          <w:bCs/>
          <w:color w:val="6A737B"/>
          <w:sz w:val="20"/>
          <w:szCs w:val="20"/>
        </w:rPr>
        <w:br/>
      </w:r>
      <w:r>
        <w:rPr>
          <w:rFonts w:ascii="Arial" w:hAnsi="Arial" w:cs="Arial"/>
          <w:color w:val="6A737B"/>
          <w:sz w:val="20"/>
          <w:szCs w:val="20"/>
          <w:shd w:val="clear" w:color="auto" w:fill="FFFFFF"/>
        </w:rPr>
        <w:t>Team Lead | Operations Lead | IT Governance.</w:t>
      </w:r>
    </w:p>
    <w:p w:rsidR="00320CFE" w:rsidRPr="00412B05" w:rsidRDefault="00412B05" w:rsidP="00412B05">
      <w:r>
        <w:rPr>
          <w:rFonts w:ascii="Arial" w:hAnsi="Arial" w:cs="Arial"/>
          <w:color w:val="6A737B"/>
          <w:sz w:val="20"/>
          <w:szCs w:val="20"/>
          <w:shd w:val="clear" w:color="auto" w:fill="FFFFFF"/>
        </w:rPr>
        <w:t>Shared Services Engineering (Formerly CTS</w:t>
      </w:r>
      <w:proofErr w:type="gramStart"/>
      <w:r>
        <w:rPr>
          <w:rFonts w:ascii="Arial" w:hAnsi="Arial" w:cs="Arial"/>
          <w:color w:val="6A737B"/>
          <w:sz w:val="20"/>
          <w:szCs w:val="20"/>
          <w:shd w:val="clear" w:color="auto" w:fill="FFFFFF"/>
        </w:rPr>
        <w:t>)</w:t>
      </w:r>
      <w:proofErr w:type="gramEnd"/>
      <w:r>
        <w:rPr>
          <w:rFonts w:ascii="Arial" w:hAnsi="Arial" w:cs="Arial"/>
          <w:b/>
          <w:bCs/>
          <w:color w:val="6A737B"/>
          <w:sz w:val="20"/>
          <w:szCs w:val="20"/>
          <w:shd w:val="clear" w:color="auto" w:fill="FFFFFF"/>
        </w:rPr>
        <w:br/>
      </w:r>
      <w:hyperlink r:id="rId12" w:history="1">
        <w:r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ikram.pasha@cerner.com</w:t>
        </w:r>
      </w:hyperlink>
      <w:r>
        <w:rPr>
          <w:rFonts w:ascii="Arial" w:hAnsi="Arial" w:cs="Arial"/>
          <w:b/>
          <w:bCs/>
          <w:color w:val="6A737B"/>
          <w:sz w:val="20"/>
          <w:szCs w:val="20"/>
          <w:shd w:val="clear" w:color="auto" w:fill="FFFFFF"/>
        </w:rPr>
        <w:t>  </w:t>
      </w:r>
      <w:r>
        <w:t>| +91 95137424</w:t>
      </w:r>
    </w:p>
    <w:sectPr w:rsidR="00320CFE" w:rsidRPr="00412B05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kram.Pasha@cerner.com" TargetMode="External"/><Relationship Id="rId12" Type="http://schemas.openxmlformats.org/officeDocument/2006/relationships/hyperlink" Target="mailto:ikram.pasha@cerner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L_SSE_IT_Governance_India@cerner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Neeraj.Rawat@Cerner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arul.Verma@Cerner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D34AF-EBD3-4833-9209-98FD0C898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312</cp:revision>
  <cp:lastPrinted>2018-06-07T11:20:00Z</cp:lastPrinted>
  <dcterms:created xsi:type="dcterms:W3CDTF">2014-12-22T09:11:00Z</dcterms:created>
  <dcterms:modified xsi:type="dcterms:W3CDTF">2019-09-11T09:51:00Z</dcterms:modified>
</cp:coreProperties>
</file>