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3689E8" w14:textId="77777777" w:rsidR="00547C75" w:rsidRDefault="00547C75" w:rsidP="00547C75">
      <w:pPr>
        <w:rPr>
          <w:rFonts w:asciiTheme="minorHAnsi" w:hAnsiTheme="minorHAnsi" w:cstheme="minorBidi"/>
          <w:sz w:val="22"/>
          <w:szCs w:val="22"/>
        </w:rPr>
      </w:pPr>
    </w:p>
    <w:p w14:paraId="015530D9" w14:textId="77777777" w:rsidR="00547C75" w:rsidRDefault="00547C75" w:rsidP="00547C75">
      <w:pPr>
        <w:rPr>
          <w:rFonts w:ascii="Calibri" w:eastAsia="Times New Roman" w:hAnsi="Calibri" w:cs="Calibri"/>
          <w:lang w:val="en-US"/>
        </w:rPr>
      </w:pPr>
      <w:r>
        <w:rPr>
          <w:rFonts w:eastAsia="Times New Roman"/>
          <w:b/>
          <w:bCs/>
          <w:lang w:val="en-US"/>
        </w:rPr>
        <w:t>From:</w:t>
      </w:r>
      <w:r>
        <w:rPr>
          <w:rFonts w:eastAsia="Times New Roman"/>
          <w:lang w:val="en-US"/>
        </w:rPr>
        <w:t xml:space="preserve"> Nikhil Khatri &lt;Nikhil.Khatri@firstsource.com&gt; 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Sent:</w:t>
      </w:r>
      <w:r>
        <w:rPr>
          <w:rFonts w:eastAsia="Times New Roman"/>
          <w:lang w:val="en-US"/>
        </w:rPr>
        <w:t xml:space="preserve"> 20 August 2021 07:50 PM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To:</w:t>
      </w:r>
      <w:r>
        <w:rPr>
          <w:rFonts w:eastAsia="Times New Roman"/>
          <w:lang w:val="en-US"/>
        </w:rPr>
        <w:t xml:space="preserve"> SOWMYA &lt;sowmya@connectivitysolutions.in&gt;; 'Venkat Rajan' &lt;venkat@connectivitysolutions.in&gt;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Cc:</w:t>
      </w:r>
      <w:r>
        <w:rPr>
          <w:rFonts w:eastAsia="Times New Roman"/>
          <w:lang w:val="en-US"/>
        </w:rPr>
        <w:t xml:space="preserve"> 'Adarsh George (adageorg)' &lt;adageorg@cisco.com&gt;; Sudhir Patni &lt;Sudhir.Patni@firstsource.com&gt;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Subject:</w:t>
      </w:r>
      <w:r>
        <w:rPr>
          <w:rFonts w:eastAsia="Times New Roman"/>
          <w:lang w:val="en-US"/>
        </w:rPr>
        <w:t xml:space="preserve"> RE: </w:t>
      </w:r>
      <w:proofErr w:type="spellStart"/>
      <w:r>
        <w:rPr>
          <w:rFonts w:eastAsia="Times New Roman"/>
          <w:lang w:val="en-US"/>
        </w:rPr>
        <w:t>Vijaywada-Medha</w:t>
      </w:r>
      <w:proofErr w:type="spellEnd"/>
      <w:r>
        <w:rPr>
          <w:rFonts w:eastAsia="Times New Roman"/>
          <w:lang w:val="en-US"/>
        </w:rPr>
        <w:t xml:space="preserve"> IT Tower </w:t>
      </w:r>
    </w:p>
    <w:p w14:paraId="3C3FA4B7" w14:textId="77777777" w:rsidR="00547C75" w:rsidRDefault="00547C75" w:rsidP="00547C75">
      <w:pPr>
        <w:rPr>
          <w:lang w:eastAsia="en-US"/>
        </w:rPr>
      </w:pPr>
    </w:p>
    <w:p w14:paraId="709ECD93" w14:textId="77777777" w:rsidR="00547C75" w:rsidRDefault="00547C75" w:rsidP="00547C75">
      <w:r>
        <w:t>Hi Sowmya,</w:t>
      </w:r>
    </w:p>
    <w:p w14:paraId="174169FB" w14:textId="77777777" w:rsidR="00547C75" w:rsidRDefault="00547C75" w:rsidP="00547C75"/>
    <w:p w14:paraId="438B731D" w14:textId="77777777" w:rsidR="00547C75" w:rsidRDefault="00547C75" w:rsidP="00547C75">
      <w:r>
        <w:t xml:space="preserve">As </w:t>
      </w:r>
      <w:proofErr w:type="gramStart"/>
      <w:r>
        <w:t>discussed</w:t>
      </w:r>
      <w:proofErr w:type="gramEnd"/>
      <w:r>
        <w:t xml:space="preserve"> please consider this email as order confirmation for attached quote. </w:t>
      </w:r>
    </w:p>
    <w:p w14:paraId="57CBEA76" w14:textId="77777777" w:rsidR="00547C75" w:rsidRDefault="00547C75" w:rsidP="00547C75">
      <w:r>
        <w:t xml:space="preserve">The formal PO copy we share with you shortly. </w:t>
      </w:r>
    </w:p>
    <w:p w14:paraId="44EEA348" w14:textId="77777777" w:rsidR="00547C75" w:rsidRDefault="00547C75" w:rsidP="00547C75"/>
    <w:p w14:paraId="11FAE903" w14:textId="77777777" w:rsidR="00547C75" w:rsidRDefault="00547C75" w:rsidP="00547C75">
      <w:pPr>
        <w:rPr>
          <w:rFonts w:ascii="Arial" w:hAnsi="Arial" w:cs="Arial"/>
          <w:b/>
          <w:bCs/>
          <w:color w:val="595959"/>
          <w:sz w:val="20"/>
          <w:szCs w:val="20"/>
          <w:lang w:val="en-US"/>
        </w:rPr>
      </w:pPr>
      <w:r>
        <w:rPr>
          <w:rFonts w:ascii="Arial" w:hAnsi="Arial" w:cs="Arial"/>
          <w:b/>
          <w:bCs/>
          <w:color w:val="595959"/>
          <w:sz w:val="20"/>
          <w:szCs w:val="20"/>
          <w:lang w:val="en-US"/>
        </w:rPr>
        <w:t>Regards,</w:t>
      </w:r>
    </w:p>
    <w:p w14:paraId="61C9C21F" w14:textId="77777777" w:rsidR="00547C75" w:rsidRDefault="00547C75" w:rsidP="00547C75">
      <w:pPr>
        <w:rPr>
          <w:rFonts w:ascii="Arial" w:hAnsi="Arial" w:cs="Arial"/>
          <w:b/>
          <w:bCs/>
          <w:color w:val="FF6600"/>
          <w:sz w:val="20"/>
          <w:szCs w:val="20"/>
          <w:lang w:val="en-US"/>
        </w:rPr>
      </w:pPr>
      <w:r>
        <w:rPr>
          <w:rFonts w:ascii="Arial" w:hAnsi="Arial" w:cs="Arial"/>
          <w:b/>
          <w:bCs/>
          <w:color w:val="FF6600"/>
          <w:sz w:val="20"/>
          <w:szCs w:val="20"/>
          <w:lang w:val="en-US"/>
        </w:rPr>
        <w:t>Nikhil Khatri</w:t>
      </w:r>
    </w:p>
    <w:p w14:paraId="14291BA5" w14:textId="77777777" w:rsidR="00547C75" w:rsidRDefault="00547C75" w:rsidP="00547C75">
      <w:pPr>
        <w:rPr>
          <w:rFonts w:ascii="Calibri" w:hAnsi="Calibri" w:cs="Calibri"/>
          <w:b/>
          <w:bCs/>
          <w:color w:val="FF6600"/>
          <w:lang w:val="en-US"/>
        </w:rPr>
      </w:pPr>
      <w:r>
        <w:rPr>
          <w:rFonts w:ascii="Arial" w:hAnsi="Arial" w:cs="Arial"/>
          <w:color w:val="1F497D"/>
          <w:sz w:val="20"/>
          <w:szCs w:val="20"/>
        </w:rPr>
        <w:t>Senior Executive - Commercial</w:t>
      </w:r>
    </w:p>
    <w:p w14:paraId="08165080" w14:textId="77777777" w:rsidR="00547C75" w:rsidRDefault="00547C75" w:rsidP="00547C75">
      <w:pPr>
        <w:rPr>
          <w:rFonts w:ascii="Cambria" w:eastAsia="Times New Roman" w:hAnsi="Cambria"/>
          <w:color w:val="7A715E"/>
          <w:sz w:val="18"/>
          <w:szCs w:val="18"/>
          <w:lang w:val="en-US"/>
        </w:rPr>
      </w:pPr>
      <w:r>
        <w:rPr>
          <w:rFonts w:ascii="Cambria" w:eastAsia="Times New Roman" w:hAnsi="Cambria"/>
          <w:color w:val="7A715E"/>
          <w:sz w:val="18"/>
          <w:szCs w:val="18"/>
          <w:lang w:val="en-US"/>
        </w:rPr>
        <w:pict w14:anchorId="6E90E586">
          <v:rect id="_x0000_i1025" style="width:468pt;height:1.5pt" o:hrstd="t" o:hrnoshade="t" o:hr="t" fillcolor="#dedbc6" stroked="f"/>
        </w:pic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5"/>
        <w:gridCol w:w="11405"/>
      </w:tblGrid>
      <w:tr w:rsidR="00547C75" w14:paraId="21E4F809" w14:textId="77777777" w:rsidTr="00547C75">
        <w:trPr>
          <w:tblCellSpacing w:w="0" w:type="dxa"/>
        </w:trPr>
        <w:tc>
          <w:tcPr>
            <w:tcW w:w="600" w:type="pct"/>
            <w:vAlign w:val="center"/>
            <w:hideMark/>
          </w:tcPr>
          <w:p w14:paraId="5B1B03E2" w14:textId="1ACC6C56" w:rsidR="00547C75" w:rsidRDefault="00547C75">
            <w:pPr>
              <w:rPr>
                <w:rFonts w:ascii="Cambria" w:hAnsi="Cambria"/>
                <w:color w:val="1F497D"/>
              </w:rPr>
            </w:pPr>
            <w:r>
              <w:rPr>
                <w:rFonts w:ascii="Cambria" w:hAnsi="Cambria"/>
                <w:b/>
                <w:noProof/>
                <w:color w:val="7A715E"/>
                <w:sz w:val="18"/>
                <w:szCs w:val="18"/>
              </w:rPr>
              <w:drawing>
                <wp:inline distT="0" distB="0" distL="0" distR="0" wp14:anchorId="47C240A3" wp14:editId="3E749D89">
                  <wp:extent cx="847725" cy="323850"/>
                  <wp:effectExtent l="0" t="0" r="952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25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00" w:type="pct"/>
            <w:vAlign w:val="center"/>
            <w:hideMark/>
          </w:tcPr>
          <w:p w14:paraId="3670D696" w14:textId="77777777" w:rsidR="00547C75" w:rsidRDefault="00547C75">
            <w:pPr>
              <w:rPr>
                <w:rFonts w:ascii="Cambria" w:hAnsi="Cambria"/>
                <w:color w:val="1F497D"/>
              </w:rPr>
            </w:pPr>
            <w:r>
              <w:rPr>
                <w:rFonts w:ascii="Cambria" w:hAnsi="Cambria"/>
                <w:b/>
                <w:bCs/>
                <w:color w:val="7A715E"/>
                <w:sz w:val="18"/>
                <w:szCs w:val="18"/>
              </w:rPr>
              <w:t xml:space="preserve">Tel: +91 (22) 66660861 | </w:t>
            </w:r>
            <w:proofErr w:type="spellStart"/>
            <w:r>
              <w:rPr>
                <w:rFonts w:ascii="Cambria" w:hAnsi="Cambria"/>
                <w:color w:val="7A715E"/>
                <w:sz w:val="18"/>
                <w:szCs w:val="18"/>
              </w:rPr>
              <w:t>Firstsource</w:t>
            </w:r>
            <w:proofErr w:type="spellEnd"/>
            <w:r>
              <w:rPr>
                <w:rFonts w:ascii="Cambria" w:hAnsi="Cambria"/>
                <w:color w:val="7A715E"/>
                <w:sz w:val="18"/>
                <w:szCs w:val="18"/>
              </w:rPr>
              <w:t xml:space="preserve"> Solutions Ltd. </w:t>
            </w:r>
            <w:proofErr w:type="gramStart"/>
            <w:r>
              <w:rPr>
                <w:rFonts w:ascii="Cambria" w:hAnsi="Cambria"/>
                <w:color w:val="7A715E"/>
                <w:sz w:val="18"/>
                <w:szCs w:val="18"/>
              </w:rPr>
              <w:t>paradigm  B</w:t>
            </w:r>
            <w:proofErr w:type="gramEnd"/>
            <w:r>
              <w:rPr>
                <w:rFonts w:ascii="Cambria" w:hAnsi="Cambria"/>
                <w:color w:val="7A715E"/>
                <w:sz w:val="18"/>
                <w:szCs w:val="18"/>
              </w:rPr>
              <w:t xml:space="preserve"> wing, 5th </w:t>
            </w:r>
            <w:proofErr w:type="spellStart"/>
            <w:r>
              <w:rPr>
                <w:rFonts w:ascii="Cambria" w:hAnsi="Cambria"/>
                <w:color w:val="7A715E"/>
                <w:sz w:val="18"/>
                <w:szCs w:val="18"/>
              </w:rPr>
              <w:t>Floor,Off</w:t>
            </w:r>
            <w:proofErr w:type="spellEnd"/>
            <w:r>
              <w:rPr>
                <w:rFonts w:ascii="Cambria" w:hAnsi="Cambria"/>
                <w:color w:val="7A715E"/>
                <w:sz w:val="18"/>
                <w:szCs w:val="18"/>
              </w:rPr>
              <w:t xml:space="preserve"> Link Road, </w:t>
            </w:r>
            <w:proofErr w:type="spellStart"/>
            <w:r>
              <w:rPr>
                <w:rFonts w:ascii="Cambria" w:hAnsi="Cambria"/>
                <w:color w:val="7A715E"/>
                <w:sz w:val="18"/>
                <w:szCs w:val="18"/>
              </w:rPr>
              <w:t>Malad</w:t>
            </w:r>
            <w:proofErr w:type="spellEnd"/>
            <w:r>
              <w:rPr>
                <w:rFonts w:ascii="Cambria" w:hAnsi="Cambria"/>
                <w:color w:val="7A715E"/>
                <w:sz w:val="18"/>
                <w:szCs w:val="18"/>
              </w:rPr>
              <w:t xml:space="preserve"> (W), Mumbai 400 064. India |</w:t>
            </w:r>
            <w:r>
              <w:rPr>
                <w:rFonts w:ascii="Cambria" w:hAnsi="Cambria"/>
                <w:color w:val="1F497D"/>
              </w:rPr>
              <w:t xml:space="preserve"> </w:t>
            </w:r>
            <w:hyperlink r:id="rId6" w:history="1">
              <w:r>
                <w:rPr>
                  <w:rStyle w:val="Hyperlink"/>
                  <w:rFonts w:ascii="Cambria" w:hAnsi="Cambria"/>
                  <w:b/>
                  <w:bCs/>
                  <w:i/>
                  <w:iCs/>
                  <w:color w:val="FF6600"/>
                  <w:sz w:val="18"/>
                  <w:szCs w:val="18"/>
                </w:rPr>
                <w:t>www.firstsource.com</w:t>
              </w:r>
            </w:hyperlink>
          </w:p>
        </w:tc>
      </w:tr>
    </w:tbl>
    <w:p w14:paraId="680C25F1" w14:textId="77777777" w:rsidR="00547C75" w:rsidRDefault="00547C75" w:rsidP="00547C75">
      <w:pPr>
        <w:rPr>
          <w:rFonts w:ascii="Cambria" w:hAnsi="Cambria" w:cs="Calibri"/>
          <w:color w:val="1F497D"/>
          <w:sz w:val="22"/>
          <w:szCs w:val="22"/>
          <w:lang w:val="en-GB"/>
        </w:rPr>
      </w:pPr>
    </w:p>
    <w:p w14:paraId="13706FEE" w14:textId="5E74DA49" w:rsidR="00246AC0" w:rsidRPr="005B65B0" w:rsidRDefault="00246AC0" w:rsidP="005B65B0"/>
    <w:sectPr w:rsidR="00246AC0" w:rsidRPr="005B65B0" w:rsidSect="00D6638A">
      <w:pgSz w:w="15840" w:h="12240" w:orient="landscape" w:code="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C67152"/>
    <w:multiLevelType w:val="multilevel"/>
    <w:tmpl w:val="641E4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0597"/>
    <w:rsid w:val="00070597"/>
    <w:rsid w:val="000E5C65"/>
    <w:rsid w:val="0014036D"/>
    <w:rsid w:val="001B4202"/>
    <w:rsid w:val="00212F47"/>
    <w:rsid w:val="00246AC0"/>
    <w:rsid w:val="0025209E"/>
    <w:rsid w:val="00326C3D"/>
    <w:rsid w:val="003609B5"/>
    <w:rsid w:val="00381D60"/>
    <w:rsid w:val="00400D6A"/>
    <w:rsid w:val="00403F84"/>
    <w:rsid w:val="004864CC"/>
    <w:rsid w:val="004F3D10"/>
    <w:rsid w:val="00547C75"/>
    <w:rsid w:val="005B65B0"/>
    <w:rsid w:val="005F19C8"/>
    <w:rsid w:val="00606C8E"/>
    <w:rsid w:val="006D189E"/>
    <w:rsid w:val="007209F4"/>
    <w:rsid w:val="0072448D"/>
    <w:rsid w:val="00761279"/>
    <w:rsid w:val="008E1358"/>
    <w:rsid w:val="009F4122"/>
    <w:rsid w:val="00B007E3"/>
    <w:rsid w:val="00BD0792"/>
    <w:rsid w:val="00D6638A"/>
    <w:rsid w:val="00EE7613"/>
    <w:rsid w:val="00EF2499"/>
    <w:rsid w:val="00F020B2"/>
    <w:rsid w:val="00F225D8"/>
    <w:rsid w:val="00FD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8FD42"/>
  <w15:docId w15:val="{1F20EE6A-1384-4121-A5A5-B86CD2B78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paragraph" w:styleId="Heading1">
    <w:name w:val="heading 1"/>
    <w:basedOn w:val="Normal"/>
    <w:link w:val="Heading1Char"/>
    <w:uiPriority w:val="9"/>
    <w:qFormat/>
    <w:rsid w:val="00606C8E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  <w:style w:type="character" w:customStyle="1" w:styleId="Heading1Char">
    <w:name w:val="Heading 1 Char"/>
    <w:basedOn w:val="DefaultParagraphFont"/>
    <w:link w:val="Heading1"/>
    <w:uiPriority w:val="9"/>
    <w:rsid w:val="00606C8E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9F4122"/>
    <w:pPr>
      <w:spacing w:before="100" w:beforeAutospacing="1" w:after="100" w:afterAutospacing="1"/>
    </w:pPr>
    <w:rPr>
      <w:rFonts w:ascii="Calibri" w:hAnsi="Calibri" w:cs="Calibri"/>
      <w:sz w:val="22"/>
      <w:szCs w:val="22"/>
    </w:rPr>
  </w:style>
  <w:style w:type="character" w:styleId="Strong">
    <w:name w:val="Strong"/>
    <w:basedOn w:val="DefaultParagraphFont"/>
    <w:uiPriority w:val="22"/>
    <w:qFormat/>
    <w:rsid w:val="009F412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8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23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4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0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8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9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0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3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7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6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9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7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3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0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1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9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3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6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2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8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1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9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firstsource.com/" TargetMode="Externa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Raghu</dc:creator>
  <cp:keywords/>
  <dc:description/>
  <cp:lastModifiedBy>CS</cp:lastModifiedBy>
  <cp:revision>30</cp:revision>
  <dcterms:created xsi:type="dcterms:W3CDTF">2020-06-29T10:09:00Z</dcterms:created>
  <dcterms:modified xsi:type="dcterms:W3CDTF">2021-08-26T07:12:00Z</dcterms:modified>
</cp:coreProperties>
</file>