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20A" w:rsidRDefault="0097520A" w:rsidP="0097520A">
      <w:pPr>
        <w:rPr>
          <w:rFonts w:asciiTheme="minorHAnsi" w:hAnsiTheme="minorHAnsi" w:cstheme="minorBidi"/>
          <w:color w:val="1F497D" w:themeColor="dark2"/>
        </w:rPr>
      </w:pPr>
    </w:p>
    <w:p w:rsidR="0097520A" w:rsidRDefault="0097520A" w:rsidP="0097520A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Tuesday, June 12, 2018 1:29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gangadhar@connectivitysolutions.in; avinash@connectivitysolutions.in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</w:t>
      </w:r>
      <w:proofErr w:type="gramStart"/>
      <w:r>
        <w:rPr>
          <w:rFonts w:ascii="Tahoma" w:eastAsia="Times New Roman" w:hAnsi="Tahoma" w:cs="Tahoma"/>
          <w:sz w:val="20"/>
          <w:szCs w:val="20"/>
        </w:rPr>
        <w:t>For</w:t>
      </w:r>
      <w:proofErr w:type="gramEnd"/>
      <w:r>
        <w:rPr>
          <w:rFonts w:ascii="Tahoma" w:eastAsia="Times New Roman" w:hAnsi="Tahoma" w:cs="Tahoma"/>
          <w:sz w:val="20"/>
          <w:szCs w:val="20"/>
        </w:rPr>
        <w:t xml:space="preserve"> AIR-CAP3502I-N-K9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Importance:</w:t>
      </w:r>
      <w:r>
        <w:rPr>
          <w:rFonts w:ascii="Tahoma" w:eastAsia="Times New Roman" w:hAnsi="Tahoma" w:cs="Tahoma"/>
          <w:sz w:val="20"/>
          <w:szCs w:val="20"/>
        </w:rPr>
        <w:t xml:space="preserve"> High</w:t>
      </w:r>
    </w:p>
    <w:p w:rsidR="0097520A" w:rsidRDefault="0097520A" w:rsidP="0097520A"/>
    <w:p w:rsidR="0097520A" w:rsidRDefault="0097520A" w:rsidP="0097520A">
      <w:pPr>
        <w:spacing w:before="100" w:beforeAutospacing="1" w:after="100" w:afterAutospacing="1"/>
        <w:rPr>
          <w:b/>
          <w:bCs/>
          <w:color w:val="0070C0"/>
          <w:sz w:val="28"/>
          <w:szCs w:val="28"/>
        </w:rPr>
      </w:pPr>
      <w:r>
        <w:rPr>
          <w:b/>
          <w:bCs/>
          <w:color w:val="0070C0"/>
          <w:sz w:val="28"/>
          <w:szCs w:val="28"/>
        </w:rPr>
        <w:t xml:space="preserve">Dear </w:t>
      </w:r>
      <w:proofErr w:type="gramStart"/>
      <w:r>
        <w:rPr>
          <w:b/>
          <w:bCs/>
          <w:color w:val="0070C0"/>
          <w:sz w:val="28"/>
          <w:szCs w:val="28"/>
        </w:rPr>
        <w:t>sir</w:t>
      </w:r>
      <w:proofErr w:type="gramEnd"/>
      <w:r>
        <w:rPr>
          <w:b/>
          <w:bCs/>
          <w:color w:val="0070C0"/>
          <w:sz w:val="28"/>
          <w:szCs w:val="28"/>
        </w:rPr>
        <w:t>,</w:t>
      </w:r>
    </w:p>
    <w:p w:rsidR="0097520A" w:rsidRDefault="0097520A" w:rsidP="0097520A">
      <w:pPr>
        <w:spacing w:before="100" w:beforeAutospacing="1" w:after="100" w:afterAutospacing="1"/>
        <w:rPr>
          <w:rFonts w:ascii="Times New Roman" w:hAnsi="Times New Roman"/>
          <w:b/>
          <w:bCs/>
          <w:color w:val="0070C0"/>
          <w:sz w:val="32"/>
          <w:szCs w:val="32"/>
        </w:rPr>
      </w:pPr>
      <w:r>
        <w:rPr>
          <w:b/>
          <w:bCs/>
          <w:color w:val="0070C0"/>
          <w:sz w:val="28"/>
          <w:szCs w:val="28"/>
        </w:rPr>
        <w:t>Greeting From Dynamic It Networks…!</w:t>
      </w:r>
    </w:p>
    <w:p w:rsidR="0097520A" w:rsidRDefault="0097520A" w:rsidP="0097520A">
      <w:pPr>
        <w:rPr>
          <w:rFonts w:ascii="Arial" w:hAnsi="Arial" w:cs="Arial"/>
          <w:sz w:val="24"/>
          <w:szCs w:val="24"/>
          <w:lang w:val="en-IN"/>
        </w:rPr>
      </w:pPr>
      <w:r>
        <w:rPr>
          <w:sz w:val="28"/>
          <w:szCs w:val="28"/>
        </w:rPr>
        <w:t xml:space="preserve">Please consider this mail as P.O for </w:t>
      </w:r>
      <w:r>
        <w:rPr>
          <w:rFonts w:ascii="Arial" w:hAnsi="Arial" w:cs="Arial"/>
          <w:sz w:val="24"/>
          <w:szCs w:val="24"/>
          <w:lang w:val="en-IN"/>
        </w:rPr>
        <w:t xml:space="preserve">Used- </w:t>
      </w:r>
      <w:r>
        <w:rPr>
          <w:rFonts w:ascii="Arial" w:hAnsi="Arial" w:cs="Arial"/>
          <w:b/>
          <w:bCs/>
          <w:sz w:val="24"/>
          <w:szCs w:val="24"/>
          <w:lang w:val="en-IN"/>
        </w:rPr>
        <w:t>AIR-CAP3502I-N-K9</w:t>
      </w:r>
      <w:r>
        <w:rPr>
          <w:rFonts w:ascii="Arial" w:hAnsi="Arial" w:cs="Arial"/>
          <w:sz w:val="24"/>
          <w:szCs w:val="24"/>
          <w:lang w:val="en-IN"/>
        </w:rPr>
        <w:t>- 2nos- Rs.1</w:t>
      </w:r>
      <w:proofErr w:type="gramStart"/>
      <w:r>
        <w:rPr>
          <w:rFonts w:ascii="Arial" w:hAnsi="Arial" w:cs="Arial"/>
          <w:sz w:val="24"/>
          <w:szCs w:val="24"/>
          <w:lang w:val="en-IN"/>
        </w:rPr>
        <w:t>,900</w:t>
      </w:r>
      <w:proofErr w:type="gramEnd"/>
      <w:r>
        <w:rPr>
          <w:rFonts w:ascii="Arial" w:hAnsi="Arial" w:cs="Arial"/>
          <w:sz w:val="24"/>
          <w:szCs w:val="24"/>
          <w:lang w:val="en-IN"/>
        </w:rPr>
        <w:t>/- Each</w:t>
      </w:r>
    </w:p>
    <w:p w:rsidR="0097520A" w:rsidRDefault="0097520A" w:rsidP="0097520A"/>
    <w:p w:rsidR="0097520A" w:rsidRDefault="0097520A" w:rsidP="0097520A"/>
    <w:p w:rsidR="0097520A" w:rsidRDefault="0097520A" w:rsidP="0097520A"/>
    <w:p w:rsidR="0097520A" w:rsidRDefault="0097520A" w:rsidP="0097520A"/>
    <w:p w:rsidR="0097520A" w:rsidRDefault="0097520A" w:rsidP="0097520A">
      <w:pPr>
        <w:shd w:val="clear" w:color="auto" w:fill="FFFFFF"/>
        <w:rPr>
          <w:rFonts w:ascii="Verdana" w:hAnsi="Verdana"/>
          <w:color w:val="222222"/>
          <w:sz w:val="20"/>
          <w:szCs w:val="20"/>
          <w:u w:val="single"/>
        </w:rPr>
      </w:pPr>
      <w:r>
        <w:rPr>
          <w:rFonts w:ascii="Verdana" w:hAnsi="Verdana"/>
          <w:b/>
          <w:bCs/>
          <w:color w:val="222222"/>
          <w:sz w:val="20"/>
          <w:szCs w:val="20"/>
          <w:u w:val="single"/>
        </w:rPr>
        <w:t>Thanks &amp; Regards,</w:t>
      </w:r>
    </w:p>
    <w:p w:rsidR="0097520A" w:rsidRDefault="0097520A" w:rsidP="0097520A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Garamond" w:hAnsi="Garamond"/>
          <w:b/>
          <w:bCs/>
          <w:color w:val="000000"/>
          <w:sz w:val="27"/>
          <w:szCs w:val="27"/>
        </w:rPr>
        <w:t> Vijay Reddy</w:t>
      </w:r>
    </w:p>
    <w:p w:rsidR="0097520A" w:rsidRDefault="0097520A" w:rsidP="0097520A">
      <w:pPr>
        <w:shd w:val="clear" w:color="auto" w:fill="FFFFFF"/>
        <w:rPr>
          <w:rFonts w:ascii="Verdana" w:hAnsi="Verdana"/>
          <w:color w:val="222222"/>
          <w:sz w:val="20"/>
          <w:szCs w:val="20"/>
        </w:rPr>
      </w:pPr>
      <w:r>
        <w:rPr>
          <w:rFonts w:ascii="Verdana" w:hAnsi="Verdana"/>
          <w:b/>
          <w:bCs/>
          <w:color w:val="274E13"/>
          <w:sz w:val="20"/>
          <w:szCs w:val="20"/>
        </w:rPr>
        <w:t> +91 9036366123.</w:t>
      </w:r>
    </w:p>
    <w:p w:rsidR="0097520A" w:rsidRDefault="0097520A" w:rsidP="0097520A">
      <w:pPr>
        <w:shd w:val="clear" w:color="auto" w:fill="FFFFFF"/>
        <w:rPr>
          <w:rFonts w:ascii="Verdana" w:hAnsi="Verdana"/>
          <w:b/>
          <w:bCs/>
          <w:color w:val="274E13"/>
          <w:sz w:val="20"/>
          <w:szCs w:val="20"/>
        </w:rPr>
      </w:pPr>
      <w:r>
        <w:rPr>
          <w:rFonts w:ascii="Verdana" w:hAnsi="Verdana"/>
          <w:b/>
          <w:bCs/>
          <w:noProof/>
          <w:color w:val="274E13"/>
          <w:sz w:val="20"/>
          <w:szCs w:val="20"/>
        </w:rPr>
        <w:drawing>
          <wp:inline distT="0" distB="0" distL="0" distR="0">
            <wp:extent cx="1737360" cy="731520"/>
            <wp:effectExtent l="0" t="0" r="0" b="0"/>
            <wp:docPr id="6" name="Picture 6" descr="cid:ii_jg3gwuvk7_162d2f1276b7c1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i_jg3gwuvk7_162d2f1276b7c18f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20A" w:rsidRDefault="0097520A" w:rsidP="0097520A">
      <w:pPr>
        <w:shd w:val="clear" w:color="auto" w:fill="FFFFFF"/>
        <w:rPr>
          <w:rFonts w:ascii="Verdana" w:hAnsi="Verdana"/>
          <w:b/>
          <w:bCs/>
          <w:color w:val="385723"/>
          <w:sz w:val="16"/>
          <w:szCs w:val="16"/>
        </w:rPr>
      </w:pPr>
      <w:r>
        <w:rPr>
          <w:rFonts w:ascii="Verdana" w:hAnsi="Verdana"/>
          <w:b/>
          <w:bCs/>
          <w:color w:val="385723"/>
          <w:sz w:val="16"/>
          <w:szCs w:val="16"/>
        </w:rPr>
        <w:t>No 39, 7th Cross, Naidu Layout,</w:t>
      </w:r>
    </w:p>
    <w:p w:rsidR="0097520A" w:rsidRDefault="0097520A" w:rsidP="0097520A">
      <w:pPr>
        <w:shd w:val="clear" w:color="auto" w:fill="FFFFFF"/>
        <w:rPr>
          <w:rFonts w:ascii="Verdana" w:hAnsi="Verdana"/>
          <w:b/>
          <w:bCs/>
          <w:color w:val="385723"/>
          <w:sz w:val="16"/>
          <w:szCs w:val="16"/>
        </w:rPr>
      </w:pPr>
      <w:proofErr w:type="spellStart"/>
      <w:r>
        <w:rPr>
          <w:rFonts w:ascii="Verdana" w:hAnsi="Verdana"/>
          <w:b/>
          <w:bCs/>
          <w:color w:val="385723"/>
          <w:sz w:val="16"/>
          <w:szCs w:val="16"/>
        </w:rPr>
        <w:t>Konanakunte</w:t>
      </w:r>
      <w:proofErr w:type="spellEnd"/>
      <w:r>
        <w:rPr>
          <w:rFonts w:ascii="Verdana" w:hAnsi="Verdana"/>
          <w:b/>
          <w:bCs/>
          <w:color w:val="385723"/>
          <w:sz w:val="16"/>
          <w:szCs w:val="16"/>
        </w:rPr>
        <w:t xml:space="preserve"> </w:t>
      </w:r>
      <w:proofErr w:type="spellStart"/>
      <w:r>
        <w:rPr>
          <w:rFonts w:ascii="Verdana" w:hAnsi="Verdana"/>
          <w:b/>
          <w:bCs/>
          <w:color w:val="385723"/>
          <w:sz w:val="16"/>
          <w:szCs w:val="16"/>
        </w:rPr>
        <w:t>Cross</w:t>
      </w:r>
      <w:proofErr w:type="gramStart"/>
      <w:r>
        <w:rPr>
          <w:rFonts w:ascii="Verdana" w:hAnsi="Verdana"/>
          <w:b/>
          <w:bCs/>
          <w:color w:val="385723"/>
          <w:sz w:val="16"/>
          <w:szCs w:val="16"/>
        </w:rPr>
        <w:t>,Vasanthapura</w:t>
      </w:r>
      <w:proofErr w:type="spellEnd"/>
      <w:proofErr w:type="gramEnd"/>
      <w:r>
        <w:rPr>
          <w:rFonts w:ascii="Verdana" w:hAnsi="Verdana"/>
          <w:b/>
          <w:bCs/>
          <w:color w:val="385723"/>
          <w:sz w:val="16"/>
          <w:szCs w:val="16"/>
        </w:rPr>
        <w:t xml:space="preserve"> Main Road,</w:t>
      </w:r>
    </w:p>
    <w:p w:rsidR="0097520A" w:rsidRDefault="0097520A" w:rsidP="0097520A">
      <w:pPr>
        <w:shd w:val="clear" w:color="auto" w:fill="FFFFFF"/>
        <w:rPr>
          <w:rFonts w:ascii="Verdana" w:hAnsi="Verdana"/>
          <w:b/>
          <w:bCs/>
          <w:color w:val="385723"/>
          <w:sz w:val="16"/>
          <w:szCs w:val="16"/>
        </w:rPr>
      </w:pPr>
      <w:r>
        <w:rPr>
          <w:rFonts w:ascii="Verdana" w:hAnsi="Verdana"/>
          <w:b/>
          <w:bCs/>
          <w:color w:val="385723"/>
          <w:sz w:val="16"/>
          <w:szCs w:val="16"/>
        </w:rPr>
        <w:t>Bengaluru Urban, Karnataka – 560062.</w:t>
      </w:r>
    </w:p>
    <w:p w:rsidR="0097520A" w:rsidRDefault="0097520A" w:rsidP="0097520A">
      <w:pPr>
        <w:shd w:val="clear" w:color="auto" w:fill="FFFFFF"/>
        <w:rPr>
          <w:rFonts w:ascii="Verdana" w:hAnsi="Verdana"/>
          <w:b/>
          <w:bCs/>
          <w:color w:val="385623"/>
          <w:sz w:val="16"/>
          <w:szCs w:val="16"/>
        </w:rPr>
      </w:pPr>
      <w:r>
        <w:rPr>
          <w:rFonts w:ascii="Verdana" w:hAnsi="Verdana"/>
          <w:b/>
          <w:bCs/>
          <w:color w:val="385623"/>
          <w:sz w:val="16"/>
          <w:szCs w:val="16"/>
        </w:rPr>
        <w:t>Tel: 080-48521164.</w:t>
      </w:r>
    </w:p>
    <w:p w:rsidR="0097520A" w:rsidRDefault="0097520A" w:rsidP="0097520A">
      <w:pPr>
        <w:shd w:val="clear" w:color="auto" w:fill="FFFFFF"/>
        <w:rPr>
          <w:rFonts w:ascii="Verdana" w:hAnsi="Verdana"/>
          <w:b/>
          <w:bCs/>
          <w:color w:val="385623"/>
          <w:sz w:val="16"/>
          <w:szCs w:val="16"/>
        </w:rPr>
      </w:pPr>
      <w:hyperlink r:id="rId7" w:history="1">
        <w:r>
          <w:rPr>
            <w:rStyle w:val="Hyperlink"/>
            <w:rFonts w:ascii="Verdana" w:hAnsi="Verdana"/>
            <w:b/>
            <w:bCs/>
            <w:color w:val="385623"/>
            <w:sz w:val="16"/>
            <w:szCs w:val="16"/>
          </w:rPr>
          <w:t>www.dynamicitnetworks.com</w:t>
        </w:r>
      </w:hyperlink>
    </w:p>
    <w:p w:rsidR="0097520A" w:rsidRDefault="0097520A" w:rsidP="0097520A">
      <w:pPr>
        <w:shd w:val="clear" w:color="auto" w:fill="FFFFFF"/>
        <w:rPr>
          <w:rFonts w:ascii="Verdana" w:hAnsi="Verdana"/>
          <w:color w:val="222222"/>
          <w:sz w:val="19"/>
          <w:szCs w:val="19"/>
        </w:rPr>
      </w:pPr>
      <w:r>
        <w:rPr>
          <w:rFonts w:ascii="Verdana" w:hAnsi="Verdana"/>
          <w:b/>
          <w:bCs/>
          <w:noProof/>
          <w:color w:val="274E13"/>
          <w:sz w:val="15"/>
          <w:szCs w:val="15"/>
        </w:rPr>
        <w:drawing>
          <wp:inline distT="0" distB="0" distL="0" distR="0">
            <wp:extent cx="365760" cy="182880"/>
            <wp:effectExtent l="0" t="0" r="0" b="7620"/>
            <wp:docPr id="5" name="Picture 5" descr="cid:ii_jg3eq0na0_162d2b9076a6e8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i_jg3eq0na0_162d2b9076a6e89f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bCs/>
          <w:color w:val="274E13"/>
          <w:sz w:val="15"/>
          <w:szCs w:val="15"/>
        </w:rPr>
        <w:t> </w:t>
      </w:r>
      <w:r>
        <w:rPr>
          <w:rFonts w:ascii="Verdana" w:hAnsi="Verdana"/>
          <w:b/>
          <w:bCs/>
          <w:noProof/>
          <w:color w:val="274E13"/>
          <w:sz w:val="15"/>
          <w:szCs w:val="15"/>
        </w:rPr>
        <w:drawing>
          <wp:inline distT="0" distB="0" distL="0" distR="0">
            <wp:extent cx="624840" cy="167640"/>
            <wp:effectExtent l="0" t="0" r="3810" b="3810"/>
            <wp:docPr id="4" name="Picture 4" descr="cid:ii_jg3ercfn1_162d2b9f8e7643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i_jg3ercfn1_162d2b9f8e7643ba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bCs/>
          <w:noProof/>
          <w:color w:val="274E13"/>
          <w:sz w:val="15"/>
          <w:szCs w:val="15"/>
        </w:rPr>
        <w:drawing>
          <wp:inline distT="0" distB="0" distL="0" distR="0">
            <wp:extent cx="777240" cy="228600"/>
            <wp:effectExtent l="0" t="0" r="3810" b="0"/>
            <wp:docPr id="3" name="Picture 3" descr="cid:ii_jg3esarm2_162d2baa59516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i_jg3esarm2_162d2baa59516e13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bCs/>
          <w:noProof/>
          <w:color w:val="274E13"/>
          <w:sz w:val="15"/>
          <w:szCs w:val="15"/>
        </w:rPr>
        <w:drawing>
          <wp:inline distT="0" distB="0" distL="0" distR="0">
            <wp:extent cx="807720" cy="259080"/>
            <wp:effectExtent l="0" t="0" r="0" b="0"/>
            <wp:docPr id="2" name="Picture 2" descr="cid:ii_jg3etq424_162d2bba86fbe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id:ii_jg3etq424_162d2bba86fbe607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bCs/>
          <w:noProof/>
          <w:color w:val="274E13"/>
          <w:sz w:val="15"/>
          <w:szCs w:val="15"/>
        </w:rPr>
        <w:drawing>
          <wp:inline distT="0" distB="0" distL="0" distR="0">
            <wp:extent cx="274320" cy="274320"/>
            <wp:effectExtent l="0" t="0" r="0" b="0"/>
            <wp:docPr id="1" name="Picture 1" descr="cid:ii_jg3eufca5_162d2bc2998c5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id:ii_jg3eufca5_162d2bc2998c5497"/>
                    <pic:cNvPicPr>
                      <a:picLocks noChangeAspect="1" noChangeArrowheads="1"/>
                    </pic:cNvPicPr>
                  </pic:nvPicPr>
                  <pic:blipFill>
                    <a:blip r:embed="rId16"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27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97520A" w:rsidRDefault="0097520A" w:rsidP="0097520A"/>
    <w:p w:rsidR="00B52C64" w:rsidRDefault="0097520A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20A"/>
    <w:rsid w:val="00407D41"/>
    <w:rsid w:val="0065477C"/>
    <w:rsid w:val="0097520A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20A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97520A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52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2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20A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97520A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52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2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12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cid:image004.jpg@01D40250.D0335010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ynamicitnetworks.com" TargetMode="External"/><Relationship Id="rId12" Type="http://schemas.openxmlformats.org/officeDocument/2006/relationships/image" Target="media/image4.jpeg"/><Relationship Id="rId17" Type="http://schemas.openxmlformats.org/officeDocument/2006/relationships/image" Target="cid:image006.png@01D40250.D0335010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6.png"/><Relationship Id="rId1" Type="http://schemas.openxmlformats.org/officeDocument/2006/relationships/styles" Target="styles.xml"/><Relationship Id="rId6" Type="http://schemas.openxmlformats.org/officeDocument/2006/relationships/image" Target="cid:image001.png@01D40250.D0335010" TargetMode="External"/><Relationship Id="rId11" Type="http://schemas.openxmlformats.org/officeDocument/2006/relationships/image" Target="cid:image003.png@01D40250.D0335010" TargetMode="External"/><Relationship Id="rId5" Type="http://schemas.openxmlformats.org/officeDocument/2006/relationships/image" Target="media/image1.png"/><Relationship Id="rId15" Type="http://schemas.openxmlformats.org/officeDocument/2006/relationships/image" Target="cid:image005.png@01D40250.D0335010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cid:image002.png@01D40250.D0335010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2018-06-12T08:07:00Z</dcterms:created>
  <dcterms:modified xsi:type="dcterms:W3CDTF">2018-06-12T08:08:00Z</dcterms:modified>
</cp:coreProperties>
</file>