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71A" w:rsidRDefault="00C6571A" w:rsidP="00C6571A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Sandeep Sharma [mailto:SandeepShar@hcl.com]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10 April 2019 17:02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Ravi Prasad &lt;ravi@connectivitysolutions.in&gt;; venkat@connectivitysolutions.in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murthy@connectivitysolutions.in; Daminder Singh &lt;daminder.s@hcl.com&gt;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Intel SFPs - India- location</w:t>
      </w:r>
    </w:p>
    <w:p w:rsidR="00C6571A" w:rsidRDefault="00C6571A" w:rsidP="00C6571A"/>
    <w:p w:rsidR="00C6571A" w:rsidRDefault="00C6571A" w:rsidP="00C6571A">
      <w:pPr>
        <w:rPr>
          <w:color w:val="1F497D"/>
          <w:lang w:val="en-US"/>
        </w:rPr>
      </w:pPr>
      <w:r>
        <w:rPr>
          <w:color w:val="1F497D"/>
          <w:lang w:val="en-US"/>
        </w:rPr>
        <w:t>Hi Ravi,</w:t>
      </w:r>
    </w:p>
    <w:p w:rsidR="00C6571A" w:rsidRDefault="00C6571A" w:rsidP="00C6571A">
      <w:pPr>
        <w:rPr>
          <w:color w:val="1F497D"/>
          <w:lang w:val="en-US"/>
        </w:rPr>
      </w:pPr>
      <w:r>
        <w:rPr>
          <w:color w:val="1F497D"/>
          <w:lang w:val="en-US"/>
        </w:rPr>
        <w:t>Please deliver the all SFP at below location tomorrow morning.</w:t>
      </w:r>
    </w:p>
    <w:p w:rsidR="00C6571A" w:rsidRDefault="00C6571A" w:rsidP="00C6571A">
      <w:pPr>
        <w:rPr>
          <w:color w:val="1F497D"/>
          <w:lang w:val="en-US"/>
        </w:rPr>
      </w:pPr>
    </w:p>
    <w:p w:rsidR="00C6571A" w:rsidRDefault="00C6571A" w:rsidP="00C6571A">
      <w:pPr>
        <w:rPr>
          <w:color w:val="1F497D"/>
          <w:lang w:val="en-US"/>
        </w:rPr>
      </w:pPr>
      <w:r>
        <w:rPr>
          <w:noProof/>
        </w:rPr>
        <w:drawing>
          <wp:inline distT="0" distB="0" distL="0" distR="0">
            <wp:extent cx="7172325" cy="676275"/>
            <wp:effectExtent l="0" t="0" r="9525" b="9525"/>
            <wp:docPr id="3" name="Picture 3" descr="cid:image010.png@01D4EFBF.0D78A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10.png@01D4EFBF.0D78A77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71A" w:rsidRDefault="00C6571A" w:rsidP="00C6571A">
      <w:pPr>
        <w:rPr>
          <w:color w:val="1F497D"/>
          <w:lang w:val="en-US"/>
        </w:rPr>
      </w:pP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Regards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Sandeep Sharma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HCL Technologies Ltd.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Mob- +91- 9540701069</w:t>
      </w:r>
    </w:p>
    <w:p w:rsidR="00C6571A" w:rsidRDefault="00C6571A" w:rsidP="00C6571A">
      <w:pPr>
        <w:rPr>
          <w:color w:val="1F497D"/>
          <w:lang w:val="en-US"/>
        </w:rPr>
      </w:pPr>
      <w:r>
        <w:rPr>
          <w:noProof/>
          <w:color w:val="1F497D"/>
        </w:rPr>
        <w:drawing>
          <wp:inline distT="0" distB="0" distL="0" distR="0">
            <wp:extent cx="2876550" cy="200025"/>
            <wp:effectExtent l="0" t="0" r="0" b="9525"/>
            <wp:docPr id="2" name="Picture 2" descr="cid:image002.png@01D475C0.964482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475C0.964482F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 xml:space="preserve">Public </w:t>
      </w:r>
      <w:proofErr w:type="gramStart"/>
      <w:r>
        <w:rPr>
          <w:b/>
          <w:bCs/>
          <w:color w:val="1F497D"/>
          <w:lang w:val="en-US"/>
        </w:rPr>
        <w:t>Holiday :</w:t>
      </w:r>
      <w:proofErr w:type="gramEnd"/>
      <w:r>
        <w:rPr>
          <w:b/>
          <w:bCs/>
          <w:color w:val="1F497D"/>
          <w:lang w:val="en-US"/>
        </w:rPr>
        <w:t xml:space="preserve"> 11</w:t>
      </w:r>
      <w:r>
        <w:rPr>
          <w:b/>
          <w:bCs/>
          <w:color w:val="1F497D"/>
          <w:vertAlign w:val="superscript"/>
          <w:lang w:val="en-US"/>
        </w:rPr>
        <w:t>th</w:t>
      </w:r>
      <w:r>
        <w:rPr>
          <w:b/>
          <w:bCs/>
          <w:color w:val="1F497D"/>
          <w:lang w:val="en-US"/>
        </w:rPr>
        <w:t xml:space="preserve"> April 2019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 xml:space="preserve">Planned </w:t>
      </w:r>
      <w:proofErr w:type="gramStart"/>
      <w:r>
        <w:rPr>
          <w:b/>
          <w:bCs/>
          <w:color w:val="1F497D"/>
          <w:lang w:val="en-US"/>
        </w:rPr>
        <w:t>leave  :</w:t>
      </w:r>
      <w:proofErr w:type="gramEnd"/>
      <w:r>
        <w:rPr>
          <w:b/>
          <w:bCs/>
          <w:color w:val="1F497D"/>
          <w:lang w:val="en-US"/>
        </w:rPr>
        <w:t xml:space="preserve"> 19</w:t>
      </w:r>
      <w:r>
        <w:rPr>
          <w:b/>
          <w:bCs/>
          <w:color w:val="1F497D"/>
          <w:vertAlign w:val="superscript"/>
          <w:lang w:val="en-US"/>
        </w:rPr>
        <w:t>th</w:t>
      </w:r>
      <w:r>
        <w:rPr>
          <w:b/>
          <w:bCs/>
          <w:color w:val="1F497D"/>
          <w:lang w:val="en-US"/>
        </w:rPr>
        <w:t xml:space="preserve"> &amp; 22</w:t>
      </w:r>
      <w:r>
        <w:rPr>
          <w:b/>
          <w:bCs/>
          <w:color w:val="1F497D"/>
          <w:vertAlign w:val="superscript"/>
          <w:lang w:val="en-US"/>
        </w:rPr>
        <w:t>nd</w:t>
      </w:r>
      <w:r>
        <w:rPr>
          <w:b/>
          <w:bCs/>
          <w:color w:val="1F497D"/>
          <w:lang w:val="en-US"/>
        </w:rPr>
        <w:t>  April’19</w:t>
      </w:r>
    </w:p>
    <w:p w:rsidR="00C6571A" w:rsidRDefault="00C6571A" w:rsidP="00C6571A">
      <w:pPr>
        <w:rPr>
          <w:color w:val="1F497D"/>
          <w:lang w:val="en-US"/>
        </w:rPr>
      </w:pPr>
    </w:p>
    <w:p w:rsidR="00C6571A" w:rsidRDefault="00C6571A" w:rsidP="00C6571A">
      <w:pPr>
        <w:outlineLvl w:val="0"/>
        <w:rPr>
          <w:lang w:val="en-US"/>
        </w:rPr>
      </w:pPr>
      <w:bookmarkStart w:id="0" w:name="_____replyseparator"/>
      <w:bookmarkEnd w:id="0"/>
      <w:r>
        <w:rPr>
          <w:b/>
          <w:bCs/>
          <w:lang w:val="en-US"/>
        </w:rPr>
        <w:t>From:</w:t>
      </w:r>
      <w:r>
        <w:rPr>
          <w:lang w:val="en-US"/>
        </w:rPr>
        <w:t xml:space="preserve"> Sandeep Sharma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Wednesday, April 10, 2019 4:35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Ravi Prasad &lt;</w:t>
      </w:r>
      <w:hyperlink r:id="rId8" w:history="1">
        <w:r>
          <w:rPr>
            <w:rStyle w:val="Hyperlink"/>
            <w:lang w:val="en-US"/>
          </w:rPr>
          <w:t>ravi@connectivitysolutions.in</w:t>
        </w:r>
      </w:hyperlink>
      <w:r>
        <w:rPr>
          <w:lang w:val="en-US"/>
        </w:rPr>
        <w:t xml:space="preserve">&gt;; </w:t>
      </w:r>
      <w:hyperlink r:id="rId9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hyperlink r:id="rId10" w:history="1">
        <w:r>
          <w:rPr>
            <w:rStyle w:val="Hyperlink"/>
            <w:lang w:val="en-US"/>
          </w:rPr>
          <w:t>murthy@connectivitysolutions.in</w:t>
        </w:r>
      </w:hyperlink>
      <w:r>
        <w:rPr>
          <w:lang w:val="en-US"/>
        </w:rPr>
        <w:t>; Daminder Singh &lt;</w:t>
      </w:r>
      <w:hyperlink r:id="rId11" w:history="1">
        <w:r>
          <w:rPr>
            <w:rStyle w:val="Hyperlink"/>
            <w:lang w:val="en-US"/>
          </w:rPr>
          <w:t>daminder.s@hcl.com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Intel SFPs - India- location</w:t>
      </w:r>
    </w:p>
    <w:p w:rsidR="00C6571A" w:rsidRDefault="00C6571A" w:rsidP="00C6571A">
      <w:pPr>
        <w:rPr>
          <w:lang w:val="en-US"/>
        </w:rPr>
      </w:pPr>
    </w:p>
    <w:p w:rsidR="00C6571A" w:rsidRDefault="00C6571A" w:rsidP="00C6571A">
      <w:pPr>
        <w:rPr>
          <w:color w:val="1F497D"/>
          <w:lang w:val="en-US"/>
        </w:rPr>
      </w:pPr>
      <w:r>
        <w:rPr>
          <w:color w:val="1F497D"/>
          <w:lang w:val="en-US"/>
        </w:rPr>
        <w:t>Hi Ravi,</w:t>
      </w:r>
    </w:p>
    <w:p w:rsidR="00C6571A" w:rsidRDefault="00C6571A" w:rsidP="00C6571A">
      <w:pPr>
        <w:rPr>
          <w:color w:val="1F497D"/>
          <w:lang w:val="en-US"/>
        </w:rPr>
      </w:pPr>
      <w:r>
        <w:rPr>
          <w:color w:val="1F497D"/>
          <w:lang w:val="en-US"/>
        </w:rPr>
        <w:t>Please go ahead with attached quote and arrange the delivery of SFP for Bangalore (DC1 &amp; DC2) and Mumbai location tomorrow.</w:t>
      </w:r>
    </w:p>
    <w:p w:rsidR="00C6571A" w:rsidRDefault="00C6571A" w:rsidP="00C6571A">
      <w:pPr>
        <w:rPr>
          <w:color w:val="1F497D"/>
          <w:lang w:val="en-US"/>
        </w:rPr>
      </w:pPr>
      <w:r>
        <w:rPr>
          <w:color w:val="1F497D"/>
          <w:lang w:val="en-US"/>
        </w:rPr>
        <w:t>I’ll share the PO shortly with 90 Days payment terms. Also share the POD and confirmation once SFP delivered.</w:t>
      </w:r>
    </w:p>
    <w:p w:rsidR="00C6571A" w:rsidRDefault="00C6571A" w:rsidP="00C6571A">
      <w:pPr>
        <w:rPr>
          <w:color w:val="1F497D"/>
          <w:lang w:val="en-US"/>
        </w:rPr>
      </w:pP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Regards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Sandeep Sharma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HCL Technologies Ltd.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Mob- +91- 9540701069</w:t>
      </w:r>
    </w:p>
    <w:p w:rsidR="00C6571A" w:rsidRDefault="00C6571A" w:rsidP="00C6571A">
      <w:pPr>
        <w:rPr>
          <w:color w:val="1F497D"/>
          <w:lang w:val="en-US"/>
        </w:rPr>
      </w:pPr>
      <w:r>
        <w:rPr>
          <w:noProof/>
          <w:color w:val="1F497D"/>
        </w:rPr>
        <w:drawing>
          <wp:inline distT="0" distB="0" distL="0" distR="0">
            <wp:extent cx="2876550" cy="200025"/>
            <wp:effectExtent l="0" t="0" r="0" b="9525"/>
            <wp:docPr id="1" name="Picture 1" descr="cid:image002.png@01D475C0.964482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2.png@01D475C0.964482F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 xml:space="preserve">Public </w:t>
      </w:r>
      <w:proofErr w:type="gramStart"/>
      <w:r>
        <w:rPr>
          <w:b/>
          <w:bCs/>
          <w:color w:val="1F497D"/>
          <w:lang w:val="en-US"/>
        </w:rPr>
        <w:t>Holiday :</w:t>
      </w:r>
      <w:proofErr w:type="gramEnd"/>
      <w:r>
        <w:rPr>
          <w:b/>
          <w:bCs/>
          <w:color w:val="1F497D"/>
          <w:lang w:val="en-US"/>
        </w:rPr>
        <w:t xml:space="preserve"> 11</w:t>
      </w:r>
      <w:r>
        <w:rPr>
          <w:b/>
          <w:bCs/>
          <w:color w:val="1F497D"/>
          <w:vertAlign w:val="superscript"/>
          <w:lang w:val="en-US"/>
        </w:rPr>
        <w:t>th</w:t>
      </w:r>
      <w:r>
        <w:rPr>
          <w:b/>
          <w:bCs/>
          <w:color w:val="1F497D"/>
          <w:lang w:val="en-US"/>
        </w:rPr>
        <w:t xml:space="preserve"> April 2019</w:t>
      </w:r>
    </w:p>
    <w:p w:rsidR="00C6571A" w:rsidRDefault="00C6571A" w:rsidP="00C6571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 xml:space="preserve">Planned </w:t>
      </w:r>
      <w:proofErr w:type="gramStart"/>
      <w:r>
        <w:rPr>
          <w:b/>
          <w:bCs/>
          <w:color w:val="1F497D"/>
          <w:lang w:val="en-US"/>
        </w:rPr>
        <w:t>leave  :</w:t>
      </w:r>
      <w:proofErr w:type="gramEnd"/>
      <w:r>
        <w:rPr>
          <w:b/>
          <w:bCs/>
          <w:color w:val="1F497D"/>
          <w:lang w:val="en-US"/>
        </w:rPr>
        <w:t xml:space="preserve"> 19</w:t>
      </w:r>
      <w:r>
        <w:rPr>
          <w:b/>
          <w:bCs/>
          <w:color w:val="1F497D"/>
          <w:vertAlign w:val="superscript"/>
          <w:lang w:val="en-US"/>
        </w:rPr>
        <w:t>th</w:t>
      </w:r>
      <w:r>
        <w:rPr>
          <w:b/>
          <w:bCs/>
          <w:color w:val="1F497D"/>
          <w:lang w:val="en-US"/>
        </w:rPr>
        <w:t xml:space="preserve"> &amp; 22</w:t>
      </w:r>
      <w:r>
        <w:rPr>
          <w:b/>
          <w:bCs/>
          <w:color w:val="1F497D"/>
          <w:vertAlign w:val="superscript"/>
          <w:lang w:val="en-US"/>
        </w:rPr>
        <w:t>nd</w:t>
      </w:r>
      <w:r>
        <w:rPr>
          <w:b/>
          <w:bCs/>
          <w:color w:val="1F497D"/>
          <w:lang w:val="en-US"/>
        </w:rPr>
        <w:t>  April’19</w:t>
      </w:r>
    </w:p>
    <w:p w:rsidR="003541B7" w:rsidRDefault="003541B7">
      <w:bookmarkStart w:id="1" w:name="_GoBack"/>
      <w:bookmarkEnd w:id="1"/>
    </w:p>
    <w:sectPr w:rsidR="003541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71A"/>
    <w:rsid w:val="003541B7"/>
    <w:rsid w:val="00C6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1F726F-42EC-4A54-B104-316594EC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71A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571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09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vi@connectivitysolutions.i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image001.png@01D4EFBE.B8A0FD1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mailto:daminder.s@hcl.com" TargetMode="External"/><Relationship Id="rId5" Type="http://schemas.openxmlformats.org/officeDocument/2006/relationships/image" Target="cid:image010.png@01D4EFBF.0D78A770" TargetMode="External"/><Relationship Id="rId10" Type="http://schemas.openxmlformats.org/officeDocument/2006/relationships/hyperlink" Target="mailto:murthy@connectivitysolutions.in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venkat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2019-04-11T05:45:00Z</dcterms:created>
  <dcterms:modified xsi:type="dcterms:W3CDTF">2019-04-11T05:46:00Z</dcterms:modified>
</cp:coreProperties>
</file>