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5F5F5C" w14:textId="77777777" w:rsidR="00227789" w:rsidRDefault="00227789" w:rsidP="00227789">
      <w:pPr>
        <w:pStyle w:val="wordsection1"/>
        <w:ind w:left="2160"/>
        <w:outlineLvl w:val="0"/>
        <w:rPr>
          <w:lang w:val="en-US"/>
        </w:rPr>
      </w:pPr>
      <w:r>
        <w:rPr>
          <w:b/>
          <w:bCs/>
          <w:lang w:val="en-US"/>
        </w:rPr>
        <w:t>From:</w:t>
      </w:r>
      <w:r>
        <w:rPr>
          <w:lang w:val="en-US"/>
        </w:rPr>
        <w:t xml:space="preserve"> SATHIANARAYANA RAO Prakash &lt;</w:t>
      </w:r>
      <w:hyperlink r:id="rId5" w:history="1">
        <w:r>
          <w:rPr>
            <w:rStyle w:val="Hyperlink"/>
            <w:lang w:val="en-US"/>
          </w:rPr>
          <w:t>prakash.sathianarayana-rao@socgen.com</w:t>
        </w:r>
      </w:hyperlink>
      <w:r>
        <w:rPr>
          <w:lang w:val="en-US"/>
        </w:rPr>
        <w:t xml:space="preserve">&gt; </w:t>
      </w:r>
      <w:r>
        <w:rPr>
          <w:lang w:val="en-US"/>
        </w:rPr>
        <w:br/>
      </w:r>
      <w:r>
        <w:rPr>
          <w:b/>
          <w:bCs/>
          <w:lang w:val="en-US"/>
        </w:rPr>
        <w:t>Sent:</w:t>
      </w:r>
      <w:r>
        <w:rPr>
          <w:lang w:val="en-US"/>
        </w:rPr>
        <w:t xml:space="preserve"> 22 February 2022 06:47 PM</w:t>
      </w:r>
      <w:r>
        <w:rPr>
          <w:lang w:val="en-US"/>
        </w:rPr>
        <w:br/>
      </w:r>
      <w:r>
        <w:rPr>
          <w:b/>
          <w:bCs/>
          <w:lang w:val="en-US"/>
        </w:rPr>
        <w:t>To:</w:t>
      </w:r>
      <w:r>
        <w:rPr>
          <w:lang w:val="en-US"/>
        </w:rPr>
        <w:t xml:space="preserve"> </w:t>
      </w:r>
      <w:hyperlink r:id="rId6" w:history="1">
        <w:r>
          <w:rPr>
            <w:rStyle w:val="Hyperlink"/>
            <w:lang w:val="en-US"/>
          </w:rPr>
          <w:t>raghu@connectivitysolutions.in</w:t>
        </w:r>
      </w:hyperlink>
      <w:r>
        <w:rPr>
          <w:lang w:val="en-US"/>
        </w:rPr>
        <w:br/>
      </w:r>
      <w:r>
        <w:rPr>
          <w:b/>
          <w:bCs/>
          <w:lang w:val="en-US"/>
        </w:rPr>
        <w:t>Cc:</w:t>
      </w:r>
      <w:r>
        <w:rPr>
          <w:lang w:val="en-US"/>
        </w:rPr>
        <w:t xml:space="preserve"> DAMODHARAN Ullas &lt;</w:t>
      </w:r>
      <w:hyperlink r:id="rId7" w:history="1">
        <w:r>
          <w:rPr>
            <w:rStyle w:val="Hyperlink"/>
            <w:lang w:val="en-US"/>
          </w:rPr>
          <w:t>ullas.damodharan@socgen.com</w:t>
        </w:r>
      </w:hyperlink>
      <w:r>
        <w:rPr>
          <w:lang w:val="en-US"/>
        </w:rPr>
        <w:t>&gt;; PRASANNAKUMARIAMMA Arun &lt;</w:t>
      </w:r>
      <w:hyperlink r:id="rId8" w:history="1">
        <w:r>
          <w:rPr>
            <w:rStyle w:val="Hyperlink"/>
            <w:lang w:val="en-US"/>
          </w:rPr>
          <w:t>arun.prasannakumariamma@socgen.com</w:t>
        </w:r>
      </w:hyperlink>
      <w:r>
        <w:rPr>
          <w:lang w:val="en-US"/>
        </w:rPr>
        <w:t xml:space="preserve">&gt;; SHANMUGASUNDARAM </w:t>
      </w:r>
      <w:proofErr w:type="spellStart"/>
      <w:r>
        <w:rPr>
          <w:lang w:val="en-US"/>
        </w:rPr>
        <w:t>Manivannan</w:t>
      </w:r>
      <w:proofErr w:type="spellEnd"/>
      <w:r>
        <w:rPr>
          <w:lang w:val="en-US"/>
        </w:rPr>
        <w:t xml:space="preserve"> &lt;</w:t>
      </w:r>
      <w:hyperlink r:id="rId9" w:history="1">
        <w:r>
          <w:rPr>
            <w:rStyle w:val="Hyperlink"/>
            <w:lang w:val="en-US"/>
          </w:rPr>
          <w:t>manivannan.shanmugasundaram@socgen.com</w:t>
        </w:r>
      </w:hyperlink>
      <w:r>
        <w:rPr>
          <w:lang w:val="en-US"/>
        </w:rPr>
        <w:t xml:space="preserve">&gt;; </w:t>
      </w:r>
      <w:hyperlink r:id="rId10" w:history="1">
        <w:r>
          <w:rPr>
            <w:rStyle w:val="Hyperlink"/>
            <w:lang w:val="en-US"/>
          </w:rPr>
          <w:t>sowmya@connectivitysolutions.in</w:t>
        </w:r>
      </w:hyperlink>
      <w:r>
        <w:rPr>
          <w:lang w:val="en-US"/>
        </w:rPr>
        <w:br/>
      </w:r>
      <w:r>
        <w:rPr>
          <w:b/>
          <w:bCs/>
          <w:lang w:val="en-US"/>
        </w:rPr>
        <w:t>Subject:</w:t>
      </w:r>
      <w:r>
        <w:rPr>
          <w:lang w:val="en-US"/>
        </w:rPr>
        <w:t xml:space="preserve"> RE: PR6514 - AMC Renewal - Finacle AIX Servers ---Award note---</w:t>
      </w:r>
    </w:p>
    <w:p w14:paraId="263F4FF7" w14:textId="77777777" w:rsidR="00227789" w:rsidRDefault="00227789" w:rsidP="00227789">
      <w:pPr>
        <w:pStyle w:val="wordsection1"/>
        <w:ind w:left="2160"/>
        <w:rPr>
          <w:rFonts w:ascii="Source Sans Pro" w:hAnsi="Source Sans Pro"/>
          <w:color w:val="44546A"/>
          <w:lang w:val="en-US"/>
        </w:rPr>
      </w:pPr>
      <w:r>
        <w:rPr>
          <w:rFonts w:ascii="Source Sans Pro" w:hAnsi="Source Sans Pro"/>
          <w:color w:val="44546A"/>
          <w:lang w:val="en-US"/>
        </w:rPr>
        <w:t>Hi Raghu,</w:t>
      </w:r>
    </w:p>
    <w:p w14:paraId="160B05C3" w14:textId="77777777" w:rsidR="00227789" w:rsidRDefault="00227789" w:rsidP="00227789">
      <w:pPr>
        <w:pStyle w:val="wordsection1"/>
        <w:ind w:left="2160"/>
        <w:rPr>
          <w:rFonts w:ascii="Source Sans Pro" w:hAnsi="Source Sans Pro"/>
          <w:color w:val="44546A"/>
          <w:lang w:val="en-US"/>
        </w:rPr>
      </w:pPr>
      <w:r>
        <w:rPr>
          <w:rFonts w:ascii="Source Sans Pro" w:hAnsi="Source Sans Pro"/>
          <w:color w:val="44546A"/>
          <w:lang w:val="en-US"/>
        </w:rPr>
        <w:t xml:space="preserve">We are in receipt of business approval for </w:t>
      </w:r>
      <w:r>
        <w:rPr>
          <w:rFonts w:ascii="Source Sans Pro" w:hAnsi="Source Sans Pro"/>
          <w:b/>
          <w:bCs/>
          <w:color w:val="44546A"/>
          <w:lang w:val="en-US"/>
        </w:rPr>
        <w:t>renewal of Finacle AIX servers (Finacle assets hosted in GSC)</w:t>
      </w:r>
      <w:r>
        <w:rPr>
          <w:rFonts w:ascii="Source Sans Pro" w:hAnsi="Source Sans Pro"/>
          <w:color w:val="44546A"/>
          <w:lang w:val="en-US"/>
        </w:rPr>
        <w:t xml:space="preserve"> against PR6514 and next steps are getting initiated from our business side towards PO proceedings for which summary is as below. You can expect the PO anytime and in the meantime, request you to get things aligned with IBM(OEM) to avoid any support lapse while we shall let IBM team aware of the same from SGGSC.</w:t>
      </w:r>
    </w:p>
    <w:p w14:paraId="5F463780" w14:textId="77777777" w:rsidR="00227789" w:rsidRDefault="00227789" w:rsidP="00227789">
      <w:pPr>
        <w:pStyle w:val="wordsection1"/>
        <w:ind w:left="2160"/>
        <w:rPr>
          <w:rFonts w:ascii="Source Sans Pro" w:hAnsi="Source Sans Pro"/>
          <w:color w:val="44546A"/>
          <w:lang w:val="en-US"/>
        </w:rPr>
      </w:pPr>
      <w:r>
        <w:rPr>
          <w:rFonts w:ascii="Source Sans Pro" w:hAnsi="Source Sans Pro"/>
          <w:color w:val="44546A"/>
          <w:shd w:val="clear" w:color="auto" w:fill="FFFFFF"/>
          <w:lang w:val="en-US"/>
        </w:rPr>
        <w:t xml:space="preserve">Since </w:t>
      </w:r>
      <w:r>
        <w:rPr>
          <w:rFonts w:ascii="Source Sans Pro" w:hAnsi="Source Sans Pro"/>
          <w:b/>
          <w:bCs/>
          <w:color w:val="44546A"/>
          <w:shd w:val="clear" w:color="auto" w:fill="FFFFFF"/>
          <w:lang w:val="en-US"/>
        </w:rPr>
        <w:t>Connectivity IT</w:t>
      </w:r>
      <w:r>
        <w:rPr>
          <w:rFonts w:ascii="Source Sans Pro" w:hAnsi="Source Sans Pro"/>
          <w:color w:val="44546A"/>
          <w:shd w:val="clear" w:color="auto" w:fill="FFFFFF"/>
          <w:lang w:val="en-US"/>
        </w:rPr>
        <w:t xml:space="preserve"> has been chosen after multiple rounds of internal discussion, we would want your team’s support in terms of meeting/exceeding Business requirement. Attached SOW#2 will be initiated via </w:t>
      </w:r>
      <w:proofErr w:type="spellStart"/>
      <w:r>
        <w:rPr>
          <w:rFonts w:ascii="Source Sans Pro" w:hAnsi="Source Sans Pro"/>
          <w:color w:val="44546A"/>
          <w:shd w:val="clear" w:color="auto" w:fill="FFFFFF"/>
          <w:lang w:val="en-US"/>
        </w:rPr>
        <w:t>Signdesk</w:t>
      </w:r>
      <w:proofErr w:type="spellEnd"/>
      <w:r>
        <w:rPr>
          <w:rFonts w:ascii="Source Sans Pro" w:hAnsi="Source Sans Pro"/>
          <w:color w:val="44546A"/>
          <w:shd w:val="clear" w:color="auto" w:fill="FFFFFF"/>
          <w:lang w:val="en-US"/>
        </w:rPr>
        <w:t xml:space="preserve"> portal to your signatory[Sowmya] today wherein we require e-signoff from them via </w:t>
      </w:r>
      <w:proofErr w:type="spellStart"/>
      <w:r>
        <w:rPr>
          <w:rFonts w:ascii="Source Sans Pro" w:hAnsi="Source Sans Pro"/>
          <w:color w:val="44546A"/>
          <w:shd w:val="clear" w:color="auto" w:fill="FFFFFF"/>
          <w:lang w:val="en-US"/>
        </w:rPr>
        <w:t>Signdesk</w:t>
      </w:r>
      <w:proofErr w:type="spellEnd"/>
      <w:r>
        <w:rPr>
          <w:rFonts w:ascii="Source Sans Pro" w:hAnsi="Source Sans Pro"/>
          <w:color w:val="44546A"/>
          <w:shd w:val="clear" w:color="auto" w:fill="FFFFFF"/>
          <w:lang w:val="en-US"/>
        </w:rPr>
        <w:t xml:space="preserve"> portal[using Aadhar based authentication]. Attaching </w:t>
      </w:r>
      <w:proofErr w:type="spellStart"/>
      <w:r>
        <w:rPr>
          <w:rFonts w:ascii="Source Sans Pro" w:hAnsi="Source Sans Pro"/>
          <w:color w:val="44546A"/>
          <w:shd w:val="clear" w:color="auto" w:fill="FFFFFF"/>
          <w:lang w:val="en-US"/>
        </w:rPr>
        <w:t>Signdesk</w:t>
      </w:r>
      <w:proofErr w:type="spellEnd"/>
      <w:r>
        <w:rPr>
          <w:rFonts w:ascii="Source Sans Pro" w:hAnsi="Source Sans Pro"/>
          <w:color w:val="44546A"/>
          <w:shd w:val="clear" w:color="auto" w:fill="FFFFFF"/>
          <w:lang w:val="en-US"/>
        </w:rPr>
        <w:t xml:space="preserve"> portal guideline document for ready reference and upon receipt of notification, they can act towards required sign-off post which counter signoff will be gathered from SGGSC signatory.</w:t>
      </w:r>
    </w:p>
    <w:p w14:paraId="67973085" w14:textId="77777777" w:rsidR="00227789" w:rsidRDefault="00227789" w:rsidP="00227789">
      <w:pPr>
        <w:pStyle w:val="wordsection1"/>
        <w:autoSpaceDE w:val="0"/>
        <w:autoSpaceDN w:val="0"/>
        <w:ind w:left="2160"/>
        <w:rPr>
          <w:rFonts w:ascii="Source Sans Pro" w:hAnsi="Source Sans Pro"/>
          <w:b/>
          <w:bCs/>
          <w:color w:val="44546A"/>
          <w:u w:val="single"/>
          <w:lang w:val="en-US"/>
        </w:rPr>
      </w:pPr>
      <w:r>
        <w:rPr>
          <w:rFonts w:ascii="Source Sans Pro" w:hAnsi="Source Sans Pro"/>
          <w:b/>
          <w:bCs/>
          <w:color w:val="44546A"/>
          <w:u w:val="single"/>
          <w:lang w:val="en-US"/>
        </w:rPr>
        <w:t>Project Summary</w:t>
      </w:r>
    </w:p>
    <w:p w14:paraId="2E2D5CA6" w14:textId="77777777" w:rsidR="00227789" w:rsidRPr="00227789" w:rsidRDefault="00227789" w:rsidP="00227789">
      <w:pPr>
        <w:pStyle w:val="wordsection1"/>
        <w:ind w:left="2160"/>
        <w:rPr>
          <w:rFonts w:ascii="Source Sans Pro" w:hAnsi="Source Sans Pro"/>
          <w:color w:val="44546A"/>
          <w:shd w:val="clear" w:color="auto" w:fill="FFFFFF"/>
          <w:lang w:val="en-US"/>
        </w:rPr>
      </w:pPr>
      <w:r w:rsidRPr="00227789">
        <w:rPr>
          <w:rFonts w:ascii="Source Sans Pro" w:hAnsi="Source Sans Pro"/>
          <w:color w:val="44546A"/>
          <w:shd w:val="clear" w:color="auto" w:fill="FFFFFF"/>
          <w:lang w:val="en-US"/>
        </w:rPr>
        <w:t xml:space="preserve">Final Commercials                          : INR 28,41,954.15/- </w:t>
      </w:r>
    </w:p>
    <w:p w14:paraId="1D480939" w14:textId="77777777" w:rsidR="00227789" w:rsidRPr="00227789" w:rsidRDefault="00227789" w:rsidP="00227789">
      <w:pPr>
        <w:pStyle w:val="wordsection1"/>
        <w:ind w:left="2160"/>
        <w:rPr>
          <w:rFonts w:ascii="Source Sans Pro" w:hAnsi="Source Sans Pro"/>
          <w:color w:val="44546A"/>
          <w:shd w:val="clear" w:color="auto" w:fill="FFFFFF"/>
          <w:lang w:val="en-US"/>
        </w:rPr>
      </w:pPr>
      <w:r w:rsidRPr="00227789">
        <w:rPr>
          <w:rFonts w:ascii="Source Sans Pro" w:hAnsi="Source Sans Pro"/>
          <w:color w:val="44546A"/>
          <w:shd w:val="clear" w:color="auto" w:fill="FFFFFF"/>
          <w:lang w:val="en-US"/>
        </w:rPr>
        <w:t>Supplier Name                                  : Connectivity IT Solutions Pvt Ltd.,</w:t>
      </w:r>
    </w:p>
    <w:p w14:paraId="6F969D08" w14:textId="77777777" w:rsidR="00227789" w:rsidRPr="00227789" w:rsidRDefault="00227789" w:rsidP="00227789">
      <w:pPr>
        <w:pStyle w:val="wordsection1"/>
        <w:ind w:left="2160"/>
        <w:rPr>
          <w:rFonts w:ascii="Source Sans Pro" w:hAnsi="Source Sans Pro"/>
          <w:color w:val="44546A"/>
          <w:shd w:val="clear" w:color="auto" w:fill="FFFFFF"/>
          <w:lang w:val="en-US"/>
        </w:rPr>
      </w:pPr>
      <w:r w:rsidRPr="00227789">
        <w:rPr>
          <w:rFonts w:ascii="Source Sans Pro" w:hAnsi="Source Sans Pro"/>
          <w:color w:val="44546A"/>
          <w:shd w:val="clear" w:color="auto" w:fill="FFFFFF"/>
          <w:lang w:val="en-US"/>
        </w:rPr>
        <w:t>KYS Status                                           : Med-Low Risk[Global KYS is valid till 5-Aug-23]</w:t>
      </w:r>
    </w:p>
    <w:p w14:paraId="00132722" w14:textId="77777777" w:rsidR="00227789" w:rsidRPr="00227789" w:rsidRDefault="00227789" w:rsidP="00227789">
      <w:pPr>
        <w:pStyle w:val="wordsection1"/>
        <w:ind w:left="2160"/>
        <w:rPr>
          <w:rFonts w:ascii="Source Sans Pro" w:hAnsi="Source Sans Pro"/>
          <w:color w:val="44546A"/>
          <w:shd w:val="clear" w:color="auto" w:fill="FFFFFF"/>
          <w:lang w:val="en-US"/>
        </w:rPr>
      </w:pPr>
      <w:r w:rsidRPr="00227789">
        <w:rPr>
          <w:rFonts w:ascii="Source Sans Pro" w:hAnsi="Source Sans Pro"/>
          <w:color w:val="44546A"/>
          <w:shd w:val="clear" w:color="auto" w:fill="FFFFFF"/>
          <w:lang w:val="en-US"/>
        </w:rPr>
        <w:t>Agreement Status                            : Maintenance Service Agreement[2020/P35082] exist. SOW to be executed for this engagement</w:t>
      </w:r>
    </w:p>
    <w:p w14:paraId="79D0F420" w14:textId="77777777" w:rsidR="00227789" w:rsidRPr="00227789" w:rsidRDefault="00227789" w:rsidP="00227789">
      <w:pPr>
        <w:pStyle w:val="wordsection1"/>
        <w:ind w:left="2160"/>
        <w:rPr>
          <w:rFonts w:ascii="Source Sans Pro" w:hAnsi="Source Sans Pro"/>
          <w:color w:val="44546A"/>
          <w:shd w:val="clear" w:color="auto" w:fill="FFFFFF"/>
          <w:lang w:val="en-US"/>
        </w:rPr>
      </w:pPr>
      <w:r w:rsidRPr="00227789">
        <w:rPr>
          <w:rFonts w:ascii="Source Sans Pro" w:hAnsi="Source Sans Pro"/>
          <w:color w:val="44546A"/>
          <w:shd w:val="clear" w:color="auto" w:fill="FFFFFF"/>
          <w:lang w:val="en-US"/>
        </w:rPr>
        <w:t>AMC Term                                            : 1-Mar-22 till 31-Mar-23(1 Year + 1 Month)</w:t>
      </w:r>
    </w:p>
    <w:p w14:paraId="60327958" w14:textId="77777777" w:rsidR="00227789" w:rsidRDefault="00227789" w:rsidP="00227789">
      <w:pPr>
        <w:pStyle w:val="wordsection1"/>
        <w:ind w:left="2160"/>
        <w:rPr>
          <w:rFonts w:ascii="Source Sans Pro" w:hAnsi="Source Sans Pro"/>
          <w:color w:val="44546A"/>
          <w:lang w:val="en-US"/>
        </w:rPr>
      </w:pPr>
      <w:r>
        <w:rPr>
          <w:rFonts w:ascii="Source Sans Pro" w:hAnsi="Source Sans Pro"/>
          <w:color w:val="44546A"/>
          <w:lang w:val="en-US"/>
        </w:rPr>
        <w:lastRenderedPageBreak/>
        <w:t>Additional note                                 : AMC will be back aligned with IBM from Partner. Business wanted to include Power HA + Power VM support as part of current renewal</w:t>
      </w:r>
    </w:p>
    <w:p w14:paraId="0B66070E" w14:textId="77777777" w:rsidR="00227789" w:rsidRDefault="00227789" w:rsidP="00227789">
      <w:pPr>
        <w:pStyle w:val="wordsection1"/>
        <w:ind w:left="2160"/>
        <w:rPr>
          <w:rFonts w:ascii="Source Sans Pro" w:hAnsi="Source Sans Pro"/>
          <w:color w:val="44546A"/>
          <w:lang w:val="fr-FR"/>
        </w:rPr>
      </w:pPr>
      <w:r>
        <w:rPr>
          <w:rFonts w:ascii="Source Sans Pro" w:hAnsi="Source Sans Pro"/>
          <w:color w:val="44546A"/>
          <w:lang w:val="fr-FR"/>
        </w:rPr>
        <w:t>Service Location                               : SEZ Unit 2[Voyager, Bangalore]</w:t>
      </w:r>
    </w:p>
    <w:p w14:paraId="64294EA5" w14:textId="77777777" w:rsidR="00227789" w:rsidRDefault="00227789" w:rsidP="00227789">
      <w:pPr>
        <w:pStyle w:val="wordsection1"/>
        <w:ind w:left="2160"/>
        <w:rPr>
          <w:rFonts w:ascii="Source Sans Pro" w:hAnsi="Source Sans Pro"/>
          <w:color w:val="44546A"/>
          <w:lang w:val="en-US"/>
        </w:rPr>
      </w:pPr>
      <w:r>
        <w:rPr>
          <w:rFonts w:ascii="Source Sans Pro" w:hAnsi="Source Sans Pro"/>
          <w:color w:val="44546A"/>
          <w:lang w:val="en-US"/>
        </w:rPr>
        <w:t>HSN/SAC code                                   : 998713</w:t>
      </w:r>
    </w:p>
    <w:p w14:paraId="1FBAF060" w14:textId="77777777" w:rsidR="00227789" w:rsidRDefault="00227789" w:rsidP="00227789">
      <w:pPr>
        <w:pStyle w:val="wordsection1"/>
        <w:ind w:left="2160"/>
        <w:rPr>
          <w:rFonts w:ascii="Source Sans Pro" w:hAnsi="Source Sans Pro"/>
          <w:color w:val="44546A"/>
          <w:lang w:val="en-US"/>
        </w:rPr>
      </w:pPr>
      <w:r>
        <w:rPr>
          <w:rFonts w:ascii="Source Sans Pro" w:hAnsi="Source Sans Pro"/>
          <w:color w:val="44546A"/>
          <w:lang w:val="en-US"/>
        </w:rPr>
        <w:t xml:space="preserve">Quote Reference                              </w:t>
      </w:r>
      <w:r>
        <w:rPr>
          <w:rFonts w:ascii="Source Sans Pro" w:hAnsi="Source Sans Pro"/>
          <w:color w:val="44546A"/>
          <w:lang w:val="fr-FR"/>
        </w:rPr>
        <w:t>: CS-SQ-BLR-2021-22-00085-3</w:t>
      </w:r>
    </w:p>
    <w:p w14:paraId="61A463F2" w14:textId="77777777" w:rsidR="00227789" w:rsidRDefault="00227789" w:rsidP="00227789">
      <w:pPr>
        <w:pStyle w:val="wordsection1"/>
        <w:ind w:left="2160"/>
        <w:rPr>
          <w:rFonts w:ascii="Source Sans Pro" w:hAnsi="Source Sans Pro"/>
          <w:color w:val="44546A"/>
          <w:lang w:val="en-US"/>
        </w:rPr>
      </w:pPr>
    </w:p>
    <w:tbl>
      <w:tblPr>
        <w:tblW w:w="14755" w:type="dxa"/>
        <w:tblInd w:w="2070" w:type="dxa"/>
        <w:tblCellMar>
          <w:left w:w="0" w:type="dxa"/>
          <w:right w:w="0" w:type="dxa"/>
        </w:tblCellMar>
        <w:tblLook w:val="04A0" w:firstRow="1" w:lastRow="0" w:firstColumn="1" w:lastColumn="0" w:noHBand="0" w:noVBand="1"/>
      </w:tblPr>
      <w:tblGrid>
        <w:gridCol w:w="2716"/>
        <w:gridCol w:w="1608"/>
        <w:gridCol w:w="1794"/>
        <w:gridCol w:w="9204"/>
      </w:tblGrid>
      <w:tr w:rsidR="00227789" w14:paraId="47106A5E" w14:textId="77777777" w:rsidTr="00227789">
        <w:trPr>
          <w:trHeight w:val="241"/>
        </w:trPr>
        <w:tc>
          <w:tcPr>
            <w:tcW w:w="2716" w:type="dxa"/>
            <w:tcBorders>
              <w:top w:val="single" w:sz="8" w:space="0" w:color="auto"/>
              <w:left w:val="single" w:sz="8" w:space="0" w:color="auto"/>
              <w:bottom w:val="single" w:sz="8" w:space="0" w:color="auto"/>
              <w:right w:val="single" w:sz="8" w:space="0" w:color="auto"/>
            </w:tcBorders>
            <w:shd w:val="clear" w:color="auto" w:fill="BFBFBF"/>
            <w:noWrap/>
            <w:tcMar>
              <w:top w:w="0" w:type="dxa"/>
              <w:left w:w="108" w:type="dxa"/>
              <w:bottom w:w="0" w:type="dxa"/>
              <w:right w:w="108" w:type="dxa"/>
            </w:tcMar>
            <w:vAlign w:val="bottom"/>
            <w:hideMark/>
          </w:tcPr>
          <w:p w14:paraId="7A9B2948" w14:textId="77777777" w:rsidR="00227789" w:rsidRDefault="00227789">
            <w:pPr>
              <w:jc w:val="center"/>
              <w:rPr>
                <w:rFonts w:ascii="Source Sans Pro" w:hAnsi="Source Sans Pro"/>
                <w:b/>
                <w:bCs/>
                <w:color w:val="44546A"/>
                <w:sz w:val="22"/>
                <w:szCs w:val="22"/>
              </w:rPr>
            </w:pPr>
            <w:r>
              <w:rPr>
                <w:rFonts w:ascii="Source Sans Pro" w:hAnsi="Source Sans Pro"/>
                <w:b/>
                <w:bCs/>
                <w:color w:val="44546A"/>
              </w:rPr>
              <w:t>Description</w:t>
            </w:r>
          </w:p>
        </w:tc>
        <w:tc>
          <w:tcPr>
            <w:tcW w:w="1041" w:type="dxa"/>
            <w:tcBorders>
              <w:top w:val="single" w:sz="8" w:space="0" w:color="auto"/>
              <w:left w:val="nil"/>
              <w:bottom w:val="single" w:sz="8" w:space="0" w:color="auto"/>
              <w:right w:val="single" w:sz="8" w:space="0" w:color="auto"/>
            </w:tcBorders>
            <w:shd w:val="clear" w:color="auto" w:fill="BFBFBF"/>
            <w:noWrap/>
            <w:tcMar>
              <w:top w:w="0" w:type="dxa"/>
              <w:left w:w="108" w:type="dxa"/>
              <w:bottom w:w="0" w:type="dxa"/>
              <w:right w:w="108" w:type="dxa"/>
            </w:tcMar>
            <w:vAlign w:val="bottom"/>
            <w:hideMark/>
          </w:tcPr>
          <w:p w14:paraId="2D8B9E5A" w14:textId="77777777" w:rsidR="00227789" w:rsidRDefault="00227789">
            <w:pPr>
              <w:jc w:val="center"/>
              <w:rPr>
                <w:rFonts w:ascii="Source Sans Pro" w:hAnsi="Source Sans Pro"/>
                <w:b/>
                <w:bCs/>
                <w:color w:val="44546A"/>
              </w:rPr>
            </w:pPr>
            <w:r>
              <w:rPr>
                <w:rFonts w:ascii="Source Sans Pro" w:hAnsi="Source Sans Pro"/>
                <w:b/>
                <w:bCs/>
                <w:color w:val="44546A"/>
              </w:rPr>
              <w:t>Value</w:t>
            </w:r>
          </w:p>
        </w:tc>
        <w:tc>
          <w:tcPr>
            <w:tcW w:w="1794" w:type="dxa"/>
            <w:tcBorders>
              <w:top w:val="single" w:sz="8" w:space="0" w:color="auto"/>
              <w:left w:val="nil"/>
              <w:bottom w:val="single" w:sz="8" w:space="0" w:color="auto"/>
              <w:right w:val="single" w:sz="8" w:space="0" w:color="auto"/>
            </w:tcBorders>
            <w:shd w:val="clear" w:color="auto" w:fill="BFBFBF"/>
            <w:noWrap/>
            <w:tcMar>
              <w:top w:w="0" w:type="dxa"/>
              <w:left w:w="108" w:type="dxa"/>
              <w:bottom w:w="0" w:type="dxa"/>
              <w:right w:w="108" w:type="dxa"/>
            </w:tcMar>
            <w:vAlign w:val="bottom"/>
            <w:hideMark/>
          </w:tcPr>
          <w:p w14:paraId="6046AB73" w14:textId="77777777" w:rsidR="00227789" w:rsidRDefault="00227789">
            <w:pPr>
              <w:jc w:val="center"/>
              <w:rPr>
                <w:rFonts w:ascii="Source Sans Pro" w:hAnsi="Source Sans Pro"/>
                <w:b/>
                <w:bCs/>
                <w:color w:val="44546A"/>
              </w:rPr>
            </w:pPr>
            <w:r>
              <w:rPr>
                <w:rFonts w:ascii="Source Sans Pro" w:hAnsi="Source Sans Pro"/>
                <w:b/>
                <w:bCs/>
                <w:color w:val="44546A"/>
              </w:rPr>
              <w:t>Supplier ID</w:t>
            </w:r>
          </w:p>
        </w:tc>
        <w:tc>
          <w:tcPr>
            <w:tcW w:w="9204" w:type="dxa"/>
            <w:tcBorders>
              <w:top w:val="single" w:sz="8" w:space="0" w:color="auto"/>
              <w:left w:val="nil"/>
              <w:bottom w:val="single" w:sz="8" w:space="0" w:color="auto"/>
              <w:right w:val="single" w:sz="8" w:space="0" w:color="auto"/>
            </w:tcBorders>
            <w:shd w:val="clear" w:color="auto" w:fill="BFBFBF"/>
            <w:noWrap/>
            <w:tcMar>
              <w:top w:w="0" w:type="dxa"/>
              <w:left w:w="108" w:type="dxa"/>
              <w:bottom w:w="0" w:type="dxa"/>
              <w:right w:w="108" w:type="dxa"/>
            </w:tcMar>
            <w:vAlign w:val="bottom"/>
            <w:hideMark/>
          </w:tcPr>
          <w:p w14:paraId="122C42EE" w14:textId="77777777" w:rsidR="00227789" w:rsidRDefault="00227789">
            <w:pPr>
              <w:jc w:val="center"/>
              <w:rPr>
                <w:rFonts w:ascii="Source Sans Pro" w:hAnsi="Source Sans Pro"/>
                <w:b/>
                <w:bCs/>
                <w:color w:val="44546A"/>
              </w:rPr>
            </w:pPr>
            <w:r>
              <w:rPr>
                <w:rFonts w:ascii="Source Sans Pro" w:hAnsi="Source Sans Pro"/>
                <w:b/>
                <w:bCs/>
                <w:color w:val="44546A"/>
              </w:rPr>
              <w:t>Supplier Name</w:t>
            </w:r>
          </w:p>
        </w:tc>
      </w:tr>
      <w:tr w:rsidR="00227789" w14:paraId="6F7BA8EA" w14:textId="77777777" w:rsidTr="00227789">
        <w:trPr>
          <w:trHeight w:val="241"/>
        </w:trPr>
        <w:tc>
          <w:tcPr>
            <w:tcW w:w="271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BCD840B" w14:textId="77777777" w:rsidR="00227789" w:rsidRDefault="00227789">
            <w:pPr>
              <w:rPr>
                <w:rFonts w:ascii="Source Sans Pro" w:hAnsi="Source Sans Pro"/>
                <w:color w:val="44546A"/>
                <w:lang w:val="fr-FR"/>
              </w:rPr>
            </w:pPr>
            <w:r>
              <w:rPr>
                <w:rFonts w:ascii="Source Sans Pro" w:hAnsi="Source Sans Pro"/>
                <w:color w:val="44546A"/>
                <w:lang w:val="fr-FR"/>
              </w:rPr>
              <w:t xml:space="preserve">IBM </w:t>
            </w:r>
            <w:proofErr w:type="spellStart"/>
            <w:r>
              <w:rPr>
                <w:rFonts w:ascii="Source Sans Pro" w:hAnsi="Source Sans Pro"/>
                <w:color w:val="44546A"/>
                <w:lang w:val="fr-FR"/>
              </w:rPr>
              <w:t>Finacle</w:t>
            </w:r>
            <w:proofErr w:type="spellEnd"/>
            <w:r>
              <w:rPr>
                <w:rFonts w:ascii="Source Sans Pro" w:hAnsi="Source Sans Pro"/>
                <w:color w:val="44546A"/>
                <w:lang w:val="fr-FR"/>
              </w:rPr>
              <w:t xml:space="preserve"> AIX servers AMC Renewal  </w:t>
            </w:r>
          </w:p>
        </w:tc>
        <w:tc>
          <w:tcPr>
            <w:tcW w:w="10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64F8969" w14:textId="77777777" w:rsidR="00227789" w:rsidRDefault="00227789">
            <w:pPr>
              <w:pStyle w:val="wordsection1"/>
              <w:rPr>
                <w:rFonts w:ascii="Source Sans Pro" w:hAnsi="Source Sans Pro"/>
                <w:b/>
                <w:bCs/>
                <w:color w:val="44546A"/>
              </w:rPr>
            </w:pPr>
            <w:r>
              <w:rPr>
                <w:rFonts w:ascii="Source Sans Pro" w:hAnsi="Source Sans Pro"/>
                <w:b/>
                <w:bCs/>
                <w:color w:val="44546A"/>
              </w:rPr>
              <w:t xml:space="preserve">INR 28,41,954.15/- </w:t>
            </w:r>
          </w:p>
        </w:tc>
        <w:tc>
          <w:tcPr>
            <w:tcW w:w="179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457852B" w14:textId="77777777" w:rsidR="00227789" w:rsidRDefault="00227789">
            <w:pPr>
              <w:jc w:val="center"/>
              <w:rPr>
                <w:rFonts w:ascii="Source Sans Pro" w:hAnsi="Source Sans Pro"/>
                <w:color w:val="44546A"/>
                <w:sz w:val="22"/>
                <w:szCs w:val="22"/>
                <w:shd w:val="clear" w:color="auto" w:fill="FFFFFF"/>
              </w:rPr>
            </w:pPr>
            <w:r>
              <w:rPr>
                <w:rFonts w:ascii="Source Sans Pro" w:hAnsi="Source Sans Pro"/>
                <w:color w:val="44546A"/>
                <w:shd w:val="clear" w:color="auto" w:fill="FFFFFF"/>
              </w:rPr>
              <w:t>0000003978</w:t>
            </w:r>
          </w:p>
        </w:tc>
        <w:tc>
          <w:tcPr>
            <w:tcW w:w="92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C9C9E90" w14:textId="77777777" w:rsidR="00227789" w:rsidRDefault="00227789">
            <w:pPr>
              <w:jc w:val="center"/>
              <w:rPr>
                <w:rFonts w:ascii="Source Sans Pro" w:hAnsi="Source Sans Pro"/>
                <w:color w:val="44546A"/>
                <w:shd w:val="clear" w:color="auto" w:fill="FFFFFF"/>
              </w:rPr>
            </w:pPr>
            <w:r>
              <w:rPr>
                <w:rFonts w:ascii="Source Sans Pro" w:hAnsi="Source Sans Pro"/>
                <w:color w:val="44546A"/>
                <w:shd w:val="clear" w:color="auto" w:fill="FFFFFF"/>
              </w:rPr>
              <w:t>CONNECTIVITY IT SOLUTIONS PVT LTD</w:t>
            </w:r>
          </w:p>
        </w:tc>
      </w:tr>
    </w:tbl>
    <w:p w14:paraId="760C1875" w14:textId="77777777" w:rsidR="00227789" w:rsidRDefault="00227789" w:rsidP="00227789">
      <w:pPr>
        <w:pStyle w:val="wordsection1"/>
        <w:ind w:left="2160"/>
        <w:rPr>
          <w:rFonts w:ascii="Source Sans Pro" w:hAnsi="Source Sans Pro"/>
          <w:color w:val="44546A"/>
          <w:lang w:val="en-US"/>
        </w:rPr>
      </w:pPr>
    </w:p>
    <w:p w14:paraId="49133FA8" w14:textId="77777777" w:rsidR="00227789" w:rsidRDefault="00227789" w:rsidP="00227789">
      <w:pPr>
        <w:pStyle w:val="wordsection1"/>
        <w:ind w:left="2160"/>
        <w:rPr>
          <w:rFonts w:ascii="Source Sans Pro" w:eastAsia="Times New Roman" w:hAnsi="Source Sans Pro"/>
          <w:color w:val="44546A"/>
          <w:lang w:val="en-US"/>
        </w:rPr>
      </w:pPr>
      <w:r>
        <w:rPr>
          <w:rFonts w:ascii="Source Sans Pro" w:hAnsi="Source Sans Pro"/>
          <w:color w:val="44546A"/>
          <w:lang w:val="en-US"/>
        </w:rPr>
        <w:t>Request you to have your support extended to SGGSC as part of the renewal exercise.</w:t>
      </w:r>
    </w:p>
    <w:p w14:paraId="34EC1164" w14:textId="77777777" w:rsidR="00227789" w:rsidRDefault="00227789" w:rsidP="00227789">
      <w:pPr>
        <w:pStyle w:val="wordsection1"/>
        <w:ind w:left="2160"/>
        <w:rPr>
          <w:color w:val="1F497D"/>
          <w:lang w:val="en-US"/>
        </w:rPr>
      </w:pPr>
    </w:p>
    <w:tbl>
      <w:tblPr>
        <w:tblW w:w="10412" w:type="dxa"/>
        <w:tblInd w:w="2160" w:type="dxa"/>
        <w:tblCellMar>
          <w:left w:w="0" w:type="dxa"/>
          <w:right w:w="0" w:type="dxa"/>
        </w:tblCellMar>
        <w:tblLook w:val="04A0" w:firstRow="1" w:lastRow="0" w:firstColumn="1" w:lastColumn="0" w:noHBand="0" w:noVBand="1"/>
      </w:tblPr>
      <w:tblGrid>
        <w:gridCol w:w="2992"/>
        <w:gridCol w:w="5824"/>
        <w:gridCol w:w="1596"/>
      </w:tblGrid>
      <w:tr w:rsidR="00227789" w14:paraId="7489904A" w14:textId="77777777" w:rsidTr="00227789">
        <w:trPr>
          <w:trHeight w:val="246"/>
        </w:trPr>
        <w:tc>
          <w:tcPr>
            <w:tcW w:w="2992" w:type="dxa"/>
            <w:tcBorders>
              <w:top w:val="dashed" w:sz="8" w:space="0" w:color="808080"/>
              <w:left w:val="nil"/>
              <w:bottom w:val="nil"/>
              <w:right w:val="single" w:sz="8" w:space="0" w:color="BFBFBF"/>
            </w:tcBorders>
            <w:tcMar>
              <w:top w:w="0" w:type="dxa"/>
              <w:left w:w="108" w:type="dxa"/>
              <w:bottom w:w="0" w:type="dxa"/>
              <w:right w:w="108" w:type="dxa"/>
            </w:tcMar>
            <w:vAlign w:val="center"/>
            <w:hideMark/>
          </w:tcPr>
          <w:p w14:paraId="5F63EE30" w14:textId="7075F885" w:rsidR="00227789" w:rsidRDefault="00227789">
            <w:pPr>
              <w:spacing w:line="276" w:lineRule="auto"/>
              <w:rPr>
                <w:rFonts w:ascii="Arial" w:hAnsi="Arial" w:cs="Arial"/>
                <w:color w:val="1F497D"/>
                <w:sz w:val="22"/>
                <w:szCs w:val="22"/>
              </w:rPr>
            </w:pPr>
            <w:r>
              <w:rPr>
                <w:rFonts w:ascii="Arial" w:hAnsi="Arial" w:cs="Arial"/>
                <w:noProof/>
                <w:color w:val="1F497D"/>
              </w:rPr>
              <w:drawing>
                <wp:inline distT="0" distB="0" distL="0" distR="0" wp14:anchorId="5414127E" wp14:editId="5289184C">
                  <wp:extent cx="1504950" cy="6096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r:link="rId12">
                            <a:extLst>
                              <a:ext uri="{28A0092B-C50C-407E-A947-70E740481C1C}">
                                <a14:useLocalDpi xmlns:a14="http://schemas.microsoft.com/office/drawing/2010/main" val="0"/>
                              </a:ext>
                            </a:extLst>
                          </a:blip>
                          <a:srcRect/>
                          <a:stretch>
                            <a:fillRect/>
                          </a:stretch>
                        </pic:blipFill>
                        <pic:spPr bwMode="auto">
                          <a:xfrm>
                            <a:off x="0" y="0"/>
                            <a:ext cx="1504950" cy="609600"/>
                          </a:xfrm>
                          <a:prstGeom prst="rect">
                            <a:avLst/>
                          </a:prstGeom>
                          <a:noFill/>
                          <a:ln>
                            <a:noFill/>
                          </a:ln>
                        </pic:spPr>
                      </pic:pic>
                    </a:graphicData>
                  </a:graphic>
                </wp:inline>
              </w:drawing>
            </w:r>
          </w:p>
        </w:tc>
        <w:tc>
          <w:tcPr>
            <w:tcW w:w="7420" w:type="dxa"/>
            <w:gridSpan w:val="2"/>
            <w:tcMar>
              <w:top w:w="0" w:type="dxa"/>
              <w:left w:w="108" w:type="dxa"/>
              <w:bottom w:w="0" w:type="dxa"/>
              <w:right w:w="108" w:type="dxa"/>
            </w:tcMar>
            <w:hideMark/>
          </w:tcPr>
          <w:p w14:paraId="17B59583" w14:textId="77777777" w:rsidR="00227789" w:rsidRDefault="00227789">
            <w:pPr>
              <w:spacing w:before="120" w:after="80" w:line="276" w:lineRule="auto"/>
              <w:rPr>
                <w:rFonts w:ascii="Arial" w:hAnsi="Arial" w:cs="Arial"/>
                <w:b/>
                <w:bCs/>
                <w:color w:val="1F497D"/>
                <w:sz w:val="20"/>
                <w:szCs w:val="20"/>
              </w:rPr>
            </w:pPr>
            <w:r>
              <w:rPr>
                <w:rFonts w:ascii="Arial" w:hAnsi="Arial" w:cs="Arial"/>
                <w:b/>
                <w:bCs/>
                <w:color w:val="1F497D"/>
                <w:sz w:val="20"/>
                <w:szCs w:val="20"/>
              </w:rPr>
              <w:t>Prakash S</w:t>
            </w:r>
          </w:p>
          <w:p w14:paraId="2C356F8C" w14:textId="77777777" w:rsidR="00227789" w:rsidRDefault="00227789">
            <w:pPr>
              <w:spacing w:after="60" w:line="276" w:lineRule="auto"/>
              <w:rPr>
                <w:rFonts w:ascii="Arial" w:hAnsi="Arial" w:cs="Arial"/>
                <w:color w:val="44546A"/>
                <w:sz w:val="15"/>
                <w:szCs w:val="15"/>
              </w:rPr>
            </w:pPr>
            <w:r>
              <w:rPr>
                <w:rFonts w:ascii="Arial" w:hAnsi="Arial" w:cs="Arial"/>
                <w:color w:val="44546A"/>
                <w:sz w:val="15"/>
                <w:szCs w:val="15"/>
              </w:rPr>
              <w:t>Sr. Consultant - Sourcing</w:t>
            </w:r>
          </w:p>
          <w:p w14:paraId="1905271A" w14:textId="77777777" w:rsidR="00227789" w:rsidRDefault="00227789">
            <w:pPr>
              <w:spacing w:line="240" w:lineRule="exact"/>
              <w:rPr>
                <w:rFonts w:ascii="Arial" w:hAnsi="Arial" w:cs="Arial"/>
                <w:color w:val="1F497D"/>
                <w:sz w:val="15"/>
                <w:szCs w:val="15"/>
              </w:rPr>
            </w:pPr>
            <w:proofErr w:type="spellStart"/>
            <w:r>
              <w:rPr>
                <w:rFonts w:ascii="Arial" w:hAnsi="Arial" w:cs="Arial"/>
                <w:color w:val="1F497D"/>
                <w:sz w:val="15"/>
                <w:szCs w:val="15"/>
              </w:rPr>
              <w:t>Societe</w:t>
            </w:r>
            <w:proofErr w:type="spellEnd"/>
            <w:r>
              <w:rPr>
                <w:rFonts w:ascii="Arial" w:hAnsi="Arial" w:cs="Arial"/>
                <w:color w:val="1F497D"/>
                <w:sz w:val="15"/>
                <w:szCs w:val="15"/>
              </w:rPr>
              <w:t xml:space="preserve"> </w:t>
            </w:r>
            <w:proofErr w:type="spellStart"/>
            <w:r>
              <w:rPr>
                <w:rFonts w:ascii="Arial" w:hAnsi="Arial" w:cs="Arial"/>
                <w:color w:val="1F497D"/>
                <w:sz w:val="15"/>
                <w:szCs w:val="15"/>
              </w:rPr>
              <w:t>Generale</w:t>
            </w:r>
            <w:proofErr w:type="spellEnd"/>
            <w:r>
              <w:rPr>
                <w:rFonts w:ascii="Arial" w:hAnsi="Arial" w:cs="Arial"/>
                <w:color w:val="1F497D"/>
                <w:sz w:val="15"/>
                <w:szCs w:val="15"/>
              </w:rPr>
              <w:t xml:space="preserve"> Global Solution Centre </w:t>
            </w:r>
            <w:proofErr w:type="spellStart"/>
            <w:r>
              <w:rPr>
                <w:rFonts w:ascii="Arial" w:hAnsi="Arial" w:cs="Arial"/>
                <w:color w:val="1F497D"/>
                <w:sz w:val="15"/>
                <w:szCs w:val="15"/>
              </w:rPr>
              <w:t>Pvt.</w:t>
            </w:r>
            <w:proofErr w:type="spellEnd"/>
            <w:r>
              <w:rPr>
                <w:rFonts w:ascii="Arial" w:hAnsi="Arial" w:cs="Arial"/>
                <w:color w:val="1F497D"/>
                <w:sz w:val="15"/>
                <w:szCs w:val="15"/>
              </w:rPr>
              <w:t xml:space="preserve"> Ltd.</w:t>
            </w:r>
          </w:p>
          <w:p w14:paraId="75B9D0BB" w14:textId="77777777" w:rsidR="00227789" w:rsidRDefault="00227789">
            <w:pPr>
              <w:spacing w:before="60" w:after="160" w:line="276" w:lineRule="auto"/>
              <w:rPr>
                <w:rFonts w:ascii="Arial" w:hAnsi="Arial" w:cs="Arial"/>
                <w:color w:val="1F497D"/>
                <w:sz w:val="22"/>
                <w:szCs w:val="22"/>
              </w:rPr>
            </w:pPr>
            <w:r>
              <w:rPr>
                <w:rFonts w:ascii="Arial" w:hAnsi="Arial" w:cs="Arial"/>
                <w:color w:val="1F497D"/>
                <w:sz w:val="15"/>
                <w:szCs w:val="15"/>
              </w:rPr>
              <w:t xml:space="preserve">Phone: +91 44 6602 6415 | Email: </w:t>
            </w:r>
            <w:hyperlink r:id="rId13" w:history="1">
              <w:r>
                <w:rPr>
                  <w:rStyle w:val="Hyperlink"/>
                  <w:rFonts w:ascii="Arial" w:hAnsi="Arial" w:cs="Arial"/>
                  <w:color w:val="0000FF"/>
                  <w:sz w:val="15"/>
                  <w:szCs w:val="15"/>
                </w:rPr>
                <w:t>prakash.sathianarayana-rao@socgen.com</w:t>
              </w:r>
            </w:hyperlink>
          </w:p>
        </w:tc>
      </w:tr>
      <w:tr w:rsidR="00227789" w14:paraId="6A0A5C3A" w14:textId="77777777" w:rsidTr="00227789">
        <w:trPr>
          <w:trHeight w:val="402"/>
        </w:trPr>
        <w:tc>
          <w:tcPr>
            <w:tcW w:w="8816" w:type="dxa"/>
            <w:gridSpan w:val="2"/>
            <w:shd w:val="clear" w:color="auto" w:fill="F2F2F2"/>
            <w:vAlign w:val="center"/>
            <w:hideMark/>
          </w:tcPr>
          <w:p w14:paraId="5C71588C" w14:textId="77777777" w:rsidR="00227789" w:rsidRDefault="00227789">
            <w:pPr>
              <w:spacing w:before="60" w:after="60" w:line="276" w:lineRule="auto"/>
              <w:jc w:val="center"/>
              <w:rPr>
                <w:rFonts w:ascii="Arial" w:hAnsi="Arial" w:cs="Arial"/>
                <w:color w:val="1F497D"/>
                <w:sz w:val="20"/>
                <w:szCs w:val="20"/>
              </w:rPr>
            </w:pPr>
            <w:r>
              <w:rPr>
                <w:rFonts w:ascii="Arial" w:hAnsi="Arial" w:cs="Arial"/>
                <w:b/>
                <w:bCs/>
                <w:color w:val="1F497D"/>
                <w:sz w:val="16"/>
                <w:szCs w:val="16"/>
              </w:rPr>
              <w:t>We aim to provide enhanced value to our clients through excellence and innovation.</w:t>
            </w:r>
          </w:p>
        </w:tc>
        <w:tc>
          <w:tcPr>
            <w:tcW w:w="1596" w:type="dxa"/>
            <w:shd w:val="clear" w:color="auto" w:fill="F2F2F2"/>
            <w:vAlign w:val="center"/>
            <w:hideMark/>
          </w:tcPr>
          <w:p w14:paraId="035EE1D5" w14:textId="6BF78530" w:rsidR="00227789" w:rsidRDefault="00227789">
            <w:pPr>
              <w:spacing w:before="60" w:after="60" w:line="276" w:lineRule="auto"/>
              <w:jc w:val="center"/>
              <w:rPr>
                <w:rFonts w:ascii="Arial" w:hAnsi="Arial" w:cs="Arial"/>
                <w:color w:val="1F497D"/>
                <w:sz w:val="20"/>
                <w:szCs w:val="20"/>
              </w:rPr>
            </w:pPr>
            <w:r>
              <w:rPr>
                <w:rFonts w:ascii="Arial" w:hAnsi="Arial" w:cs="Arial"/>
                <w:noProof/>
                <w:color w:val="1F497D"/>
                <w:sz w:val="20"/>
                <w:szCs w:val="20"/>
              </w:rPr>
              <w:drawing>
                <wp:inline distT="0" distB="0" distL="0" distR="0" wp14:anchorId="21164B9C" wp14:editId="38493809">
                  <wp:extent cx="714375" cy="43815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r:link="rId15">
                            <a:extLst>
                              <a:ext uri="{28A0092B-C50C-407E-A947-70E740481C1C}">
                                <a14:useLocalDpi xmlns:a14="http://schemas.microsoft.com/office/drawing/2010/main" val="0"/>
                              </a:ext>
                            </a:extLst>
                          </a:blip>
                          <a:srcRect/>
                          <a:stretch>
                            <a:fillRect/>
                          </a:stretch>
                        </pic:blipFill>
                        <pic:spPr bwMode="auto">
                          <a:xfrm>
                            <a:off x="0" y="0"/>
                            <a:ext cx="714375" cy="438150"/>
                          </a:xfrm>
                          <a:prstGeom prst="rect">
                            <a:avLst/>
                          </a:prstGeom>
                          <a:noFill/>
                          <a:ln>
                            <a:noFill/>
                          </a:ln>
                        </pic:spPr>
                      </pic:pic>
                    </a:graphicData>
                  </a:graphic>
                </wp:inline>
              </w:drawing>
            </w:r>
          </w:p>
        </w:tc>
      </w:tr>
      <w:tr w:rsidR="00227789" w14:paraId="6FC29E55" w14:textId="77777777" w:rsidTr="00227789">
        <w:tc>
          <w:tcPr>
            <w:tcW w:w="2992" w:type="dxa"/>
            <w:vAlign w:val="center"/>
            <w:hideMark/>
          </w:tcPr>
          <w:p w14:paraId="2A811196" w14:textId="77777777" w:rsidR="00227789" w:rsidRDefault="00227789">
            <w:pPr>
              <w:rPr>
                <w:rFonts w:ascii="Arial" w:hAnsi="Arial" w:cs="Arial"/>
                <w:color w:val="1F497D"/>
                <w:sz w:val="20"/>
                <w:szCs w:val="20"/>
              </w:rPr>
            </w:pPr>
          </w:p>
        </w:tc>
        <w:tc>
          <w:tcPr>
            <w:tcW w:w="5824" w:type="dxa"/>
            <w:vAlign w:val="center"/>
            <w:hideMark/>
          </w:tcPr>
          <w:p w14:paraId="348C6C47" w14:textId="77777777" w:rsidR="00227789" w:rsidRDefault="00227789">
            <w:pPr>
              <w:rPr>
                <w:rFonts w:eastAsia="Times New Roman"/>
                <w:sz w:val="20"/>
                <w:szCs w:val="20"/>
              </w:rPr>
            </w:pPr>
          </w:p>
        </w:tc>
        <w:tc>
          <w:tcPr>
            <w:tcW w:w="1596" w:type="dxa"/>
            <w:vAlign w:val="center"/>
            <w:hideMark/>
          </w:tcPr>
          <w:p w14:paraId="0A22AFE5" w14:textId="77777777" w:rsidR="00227789" w:rsidRDefault="00227789">
            <w:pPr>
              <w:rPr>
                <w:rFonts w:eastAsia="Times New Roman"/>
                <w:sz w:val="20"/>
                <w:szCs w:val="20"/>
              </w:rPr>
            </w:pPr>
          </w:p>
        </w:tc>
      </w:tr>
    </w:tbl>
    <w:p w14:paraId="13706FEE" w14:textId="1D0F809B" w:rsidR="00246AC0" w:rsidRPr="00227789" w:rsidRDefault="00246AC0" w:rsidP="00227789"/>
    <w:sectPr w:rsidR="00246AC0" w:rsidRPr="00227789" w:rsidSect="00D6638A">
      <w:pgSz w:w="15840" w:h="12240" w:orient="landscape" w:code="1"/>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ource Sans Pro">
    <w:charset w:val="00"/>
    <w:family w:val="swiss"/>
    <w:pitch w:val="variable"/>
    <w:sig w:usb0="600002F7" w:usb1="02000001"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C67152"/>
    <w:multiLevelType w:val="multilevel"/>
    <w:tmpl w:val="641E4E2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0597"/>
    <w:rsid w:val="00026BE5"/>
    <w:rsid w:val="00070597"/>
    <w:rsid w:val="000E5C65"/>
    <w:rsid w:val="0014036D"/>
    <w:rsid w:val="001B4202"/>
    <w:rsid w:val="00212F47"/>
    <w:rsid w:val="00227789"/>
    <w:rsid w:val="00246AC0"/>
    <w:rsid w:val="0025209E"/>
    <w:rsid w:val="00254641"/>
    <w:rsid w:val="00326C3D"/>
    <w:rsid w:val="003609B5"/>
    <w:rsid w:val="00381D60"/>
    <w:rsid w:val="00400D6A"/>
    <w:rsid w:val="00403F84"/>
    <w:rsid w:val="004864CC"/>
    <w:rsid w:val="004F3D10"/>
    <w:rsid w:val="00547C75"/>
    <w:rsid w:val="005B65B0"/>
    <w:rsid w:val="005F19C8"/>
    <w:rsid w:val="00606C8E"/>
    <w:rsid w:val="006D189E"/>
    <w:rsid w:val="007209F4"/>
    <w:rsid w:val="0072448D"/>
    <w:rsid w:val="00761279"/>
    <w:rsid w:val="007933BD"/>
    <w:rsid w:val="008E1358"/>
    <w:rsid w:val="009A3FD6"/>
    <w:rsid w:val="009F4122"/>
    <w:rsid w:val="00B007E3"/>
    <w:rsid w:val="00B116F0"/>
    <w:rsid w:val="00BD0792"/>
    <w:rsid w:val="00D6638A"/>
    <w:rsid w:val="00E9672E"/>
    <w:rsid w:val="00EE7613"/>
    <w:rsid w:val="00EF2499"/>
    <w:rsid w:val="00F020B2"/>
    <w:rsid w:val="00F07223"/>
    <w:rsid w:val="00F225D8"/>
    <w:rsid w:val="00FD5FF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68FD42"/>
  <w15:docId w15:val="{1F20EE6A-1384-4121-A5A5-B86CD2B78F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20B2"/>
    <w:pPr>
      <w:spacing w:after="0" w:line="240" w:lineRule="auto"/>
    </w:pPr>
    <w:rPr>
      <w:rFonts w:ascii="Times New Roman" w:hAnsi="Times New Roman" w:cs="Times New Roman"/>
      <w:sz w:val="24"/>
      <w:szCs w:val="24"/>
      <w:lang w:eastAsia="en-IN"/>
    </w:rPr>
  </w:style>
  <w:style w:type="paragraph" w:styleId="Heading1">
    <w:name w:val="heading 1"/>
    <w:basedOn w:val="Normal"/>
    <w:link w:val="Heading1Char"/>
    <w:uiPriority w:val="9"/>
    <w:qFormat/>
    <w:rsid w:val="00606C8E"/>
    <w:pPr>
      <w:spacing w:before="100" w:beforeAutospacing="1" w:after="100" w:afterAutospacing="1"/>
      <w:outlineLvl w:val="0"/>
    </w:pPr>
    <w:rPr>
      <w:rFonts w:eastAsia="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D5FF7"/>
    <w:rPr>
      <w:color w:val="0563C1"/>
      <w:u w:val="single"/>
    </w:rPr>
  </w:style>
  <w:style w:type="paragraph" w:styleId="BalloonText">
    <w:name w:val="Balloon Text"/>
    <w:basedOn w:val="Normal"/>
    <w:link w:val="BalloonTextChar"/>
    <w:uiPriority w:val="99"/>
    <w:semiHidden/>
    <w:unhideWhenUsed/>
    <w:rsid w:val="00FD5FF7"/>
    <w:rPr>
      <w:rFonts w:ascii="Tahoma" w:hAnsi="Tahoma" w:cs="Tahoma"/>
      <w:sz w:val="16"/>
      <w:szCs w:val="16"/>
    </w:rPr>
  </w:style>
  <w:style w:type="character" w:customStyle="1" w:styleId="BalloonTextChar">
    <w:name w:val="Balloon Text Char"/>
    <w:basedOn w:val="DefaultParagraphFont"/>
    <w:link w:val="BalloonText"/>
    <w:uiPriority w:val="99"/>
    <w:semiHidden/>
    <w:rsid w:val="00FD5FF7"/>
    <w:rPr>
      <w:rFonts w:ascii="Tahoma" w:hAnsi="Tahoma" w:cs="Tahoma"/>
      <w:sz w:val="16"/>
      <w:szCs w:val="16"/>
      <w:lang w:eastAsia="en-IN"/>
    </w:rPr>
  </w:style>
  <w:style w:type="character" w:customStyle="1" w:styleId="Heading1Char">
    <w:name w:val="Heading 1 Char"/>
    <w:basedOn w:val="DefaultParagraphFont"/>
    <w:link w:val="Heading1"/>
    <w:uiPriority w:val="9"/>
    <w:rsid w:val="00606C8E"/>
    <w:rPr>
      <w:rFonts w:ascii="Times New Roman" w:eastAsia="Times New Roman" w:hAnsi="Times New Roman" w:cs="Times New Roman"/>
      <w:b/>
      <w:bCs/>
      <w:kern w:val="36"/>
      <w:sz w:val="48"/>
      <w:szCs w:val="48"/>
      <w:lang w:eastAsia="en-IN"/>
    </w:rPr>
  </w:style>
  <w:style w:type="paragraph" w:styleId="NormalWeb">
    <w:name w:val="Normal (Web)"/>
    <w:basedOn w:val="Normal"/>
    <w:uiPriority w:val="99"/>
    <w:semiHidden/>
    <w:unhideWhenUsed/>
    <w:rsid w:val="009F4122"/>
    <w:pPr>
      <w:spacing w:before="100" w:beforeAutospacing="1" w:after="100" w:afterAutospacing="1"/>
    </w:pPr>
    <w:rPr>
      <w:rFonts w:ascii="Calibri" w:hAnsi="Calibri" w:cs="Calibri"/>
      <w:sz w:val="22"/>
      <w:szCs w:val="22"/>
    </w:rPr>
  </w:style>
  <w:style w:type="character" w:styleId="Strong">
    <w:name w:val="Strong"/>
    <w:basedOn w:val="DefaultParagraphFont"/>
    <w:uiPriority w:val="22"/>
    <w:qFormat/>
    <w:rsid w:val="009F4122"/>
    <w:rPr>
      <w:b/>
      <w:bCs/>
    </w:rPr>
  </w:style>
  <w:style w:type="paragraph" w:customStyle="1" w:styleId="wordsection1">
    <w:name w:val="wordsection1"/>
    <w:basedOn w:val="Normal"/>
    <w:link w:val="Char"/>
    <w:uiPriority w:val="99"/>
    <w:rsid w:val="00B116F0"/>
    <w:pPr>
      <w:spacing w:before="100" w:beforeAutospacing="1" w:after="100" w:afterAutospacing="1"/>
    </w:pPr>
    <w:rPr>
      <w:rFonts w:ascii="Calibri" w:hAnsi="Calibri" w:cs="Calibri"/>
      <w:sz w:val="22"/>
      <w:szCs w:val="22"/>
    </w:rPr>
  </w:style>
  <w:style w:type="character" w:customStyle="1" w:styleId="Char">
    <w:name w:val="普通(网站) Char"/>
    <w:aliases w:val="普通 (Web) Char,普通(Web) Char"/>
    <w:basedOn w:val="DefaultParagraphFont"/>
    <w:link w:val="wordsection1"/>
    <w:uiPriority w:val="99"/>
    <w:locked/>
    <w:rsid w:val="00227789"/>
    <w:rPr>
      <w:rFonts w:ascii="Calibri" w:hAnsi="Calibri" w:cs="Calibri"/>
      <w:lang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784650">
      <w:bodyDiv w:val="1"/>
      <w:marLeft w:val="0"/>
      <w:marRight w:val="0"/>
      <w:marTop w:val="0"/>
      <w:marBottom w:val="0"/>
      <w:divBdr>
        <w:top w:val="none" w:sz="0" w:space="0" w:color="auto"/>
        <w:left w:val="none" w:sz="0" w:space="0" w:color="auto"/>
        <w:bottom w:val="none" w:sz="0" w:space="0" w:color="auto"/>
        <w:right w:val="none" w:sz="0" w:space="0" w:color="auto"/>
      </w:divBdr>
    </w:div>
    <w:div w:id="28065829">
      <w:bodyDiv w:val="1"/>
      <w:marLeft w:val="0"/>
      <w:marRight w:val="0"/>
      <w:marTop w:val="0"/>
      <w:marBottom w:val="0"/>
      <w:divBdr>
        <w:top w:val="none" w:sz="0" w:space="0" w:color="auto"/>
        <w:left w:val="none" w:sz="0" w:space="0" w:color="auto"/>
        <w:bottom w:val="none" w:sz="0" w:space="0" w:color="auto"/>
        <w:right w:val="none" w:sz="0" w:space="0" w:color="auto"/>
      </w:divBdr>
    </w:div>
    <w:div w:id="57171479">
      <w:bodyDiv w:val="1"/>
      <w:marLeft w:val="0"/>
      <w:marRight w:val="0"/>
      <w:marTop w:val="0"/>
      <w:marBottom w:val="0"/>
      <w:divBdr>
        <w:top w:val="none" w:sz="0" w:space="0" w:color="auto"/>
        <w:left w:val="none" w:sz="0" w:space="0" w:color="auto"/>
        <w:bottom w:val="none" w:sz="0" w:space="0" w:color="auto"/>
        <w:right w:val="none" w:sz="0" w:space="0" w:color="auto"/>
      </w:divBdr>
      <w:divsChild>
        <w:div w:id="1177235307">
          <w:marLeft w:val="0"/>
          <w:marRight w:val="0"/>
          <w:marTop w:val="0"/>
          <w:marBottom w:val="0"/>
          <w:divBdr>
            <w:top w:val="none" w:sz="0" w:space="0" w:color="auto"/>
            <w:left w:val="none" w:sz="0" w:space="0" w:color="auto"/>
            <w:bottom w:val="none" w:sz="0" w:space="0" w:color="auto"/>
            <w:right w:val="none" w:sz="0" w:space="0" w:color="auto"/>
          </w:divBdr>
        </w:div>
      </w:divsChild>
    </w:div>
    <w:div w:id="59448142">
      <w:bodyDiv w:val="1"/>
      <w:marLeft w:val="0"/>
      <w:marRight w:val="0"/>
      <w:marTop w:val="0"/>
      <w:marBottom w:val="0"/>
      <w:divBdr>
        <w:top w:val="none" w:sz="0" w:space="0" w:color="auto"/>
        <w:left w:val="none" w:sz="0" w:space="0" w:color="auto"/>
        <w:bottom w:val="none" w:sz="0" w:space="0" w:color="auto"/>
        <w:right w:val="none" w:sz="0" w:space="0" w:color="auto"/>
      </w:divBdr>
    </w:div>
    <w:div w:id="78454634">
      <w:bodyDiv w:val="1"/>
      <w:marLeft w:val="0"/>
      <w:marRight w:val="0"/>
      <w:marTop w:val="0"/>
      <w:marBottom w:val="0"/>
      <w:divBdr>
        <w:top w:val="none" w:sz="0" w:space="0" w:color="auto"/>
        <w:left w:val="none" w:sz="0" w:space="0" w:color="auto"/>
        <w:bottom w:val="none" w:sz="0" w:space="0" w:color="auto"/>
        <w:right w:val="none" w:sz="0" w:space="0" w:color="auto"/>
      </w:divBdr>
    </w:div>
    <w:div w:id="93746912">
      <w:bodyDiv w:val="1"/>
      <w:marLeft w:val="0"/>
      <w:marRight w:val="0"/>
      <w:marTop w:val="0"/>
      <w:marBottom w:val="0"/>
      <w:divBdr>
        <w:top w:val="none" w:sz="0" w:space="0" w:color="auto"/>
        <w:left w:val="none" w:sz="0" w:space="0" w:color="auto"/>
        <w:bottom w:val="none" w:sz="0" w:space="0" w:color="auto"/>
        <w:right w:val="none" w:sz="0" w:space="0" w:color="auto"/>
      </w:divBdr>
    </w:div>
    <w:div w:id="109402905">
      <w:bodyDiv w:val="1"/>
      <w:marLeft w:val="0"/>
      <w:marRight w:val="0"/>
      <w:marTop w:val="0"/>
      <w:marBottom w:val="0"/>
      <w:divBdr>
        <w:top w:val="none" w:sz="0" w:space="0" w:color="auto"/>
        <w:left w:val="none" w:sz="0" w:space="0" w:color="auto"/>
        <w:bottom w:val="none" w:sz="0" w:space="0" w:color="auto"/>
        <w:right w:val="none" w:sz="0" w:space="0" w:color="auto"/>
      </w:divBdr>
    </w:div>
    <w:div w:id="115026737">
      <w:bodyDiv w:val="1"/>
      <w:marLeft w:val="0"/>
      <w:marRight w:val="0"/>
      <w:marTop w:val="0"/>
      <w:marBottom w:val="0"/>
      <w:divBdr>
        <w:top w:val="none" w:sz="0" w:space="0" w:color="auto"/>
        <w:left w:val="none" w:sz="0" w:space="0" w:color="auto"/>
        <w:bottom w:val="none" w:sz="0" w:space="0" w:color="auto"/>
        <w:right w:val="none" w:sz="0" w:space="0" w:color="auto"/>
      </w:divBdr>
    </w:div>
    <w:div w:id="140271723">
      <w:bodyDiv w:val="1"/>
      <w:marLeft w:val="0"/>
      <w:marRight w:val="0"/>
      <w:marTop w:val="0"/>
      <w:marBottom w:val="0"/>
      <w:divBdr>
        <w:top w:val="none" w:sz="0" w:space="0" w:color="auto"/>
        <w:left w:val="none" w:sz="0" w:space="0" w:color="auto"/>
        <w:bottom w:val="none" w:sz="0" w:space="0" w:color="auto"/>
        <w:right w:val="none" w:sz="0" w:space="0" w:color="auto"/>
      </w:divBdr>
    </w:div>
    <w:div w:id="147522651">
      <w:bodyDiv w:val="1"/>
      <w:marLeft w:val="0"/>
      <w:marRight w:val="0"/>
      <w:marTop w:val="0"/>
      <w:marBottom w:val="0"/>
      <w:divBdr>
        <w:top w:val="none" w:sz="0" w:space="0" w:color="auto"/>
        <w:left w:val="none" w:sz="0" w:space="0" w:color="auto"/>
        <w:bottom w:val="none" w:sz="0" w:space="0" w:color="auto"/>
        <w:right w:val="none" w:sz="0" w:space="0" w:color="auto"/>
      </w:divBdr>
    </w:div>
    <w:div w:id="159199022">
      <w:bodyDiv w:val="1"/>
      <w:marLeft w:val="0"/>
      <w:marRight w:val="0"/>
      <w:marTop w:val="0"/>
      <w:marBottom w:val="0"/>
      <w:divBdr>
        <w:top w:val="none" w:sz="0" w:space="0" w:color="auto"/>
        <w:left w:val="none" w:sz="0" w:space="0" w:color="auto"/>
        <w:bottom w:val="none" w:sz="0" w:space="0" w:color="auto"/>
        <w:right w:val="none" w:sz="0" w:space="0" w:color="auto"/>
      </w:divBdr>
    </w:div>
    <w:div w:id="163984642">
      <w:bodyDiv w:val="1"/>
      <w:marLeft w:val="0"/>
      <w:marRight w:val="0"/>
      <w:marTop w:val="0"/>
      <w:marBottom w:val="0"/>
      <w:divBdr>
        <w:top w:val="none" w:sz="0" w:space="0" w:color="auto"/>
        <w:left w:val="none" w:sz="0" w:space="0" w:color="auto"/>
        <w:bottom w:val="none" w:sz="0" w:space="0" w:color="auto"/>
        <w:right w:val="none" w:sz="0" w:space="0" w:color="auto"/>
      </w:divBdr>
    </w:div>
    <w:div w:id="183445316">
      <w:bodyDiv w:val="1"/>
      <w:marLeft w:val="0"/>
      <w:marRight w:val="0"/>
      <w:marTop w:val="0"/>
      <w:marBottom w:val="0"/>
      <w:divBdr>
        <w:top w:val="none" w:sz="0" w:space="0" w:color="auto"/>
        <w:left w:val="none" w:sz="0" w:space="0" w:color="auto"/>
        <w:bottom w:val="none" w:sz="0" w:space="0" w:color="auto"/>
        <w:right w:val="none" w:sz="0" w:space="0" w:color="auto"/>
      </w:divBdr>
    </w:div>
    <w:div w:id="200868306">
      <w:bodyDiv w:val="1"/>
      <w:marLeft w:val="0"/>
      <w:marRight w:val="0"/>
      <w:marTop w:val="0"/>
      <w:marBottom w:val="0"/>
      <w:divBdr>
        <w:top w:val="none" w:sz="0" w:space="0" w:color="auto"/>
        <w:left w:val="none" w:sz="0" w:space="0" w:color="auto"/>
        <w:bottom w:val="none" w:sz="0" w:space="0" w:color="auto"/>
        <w:right w:val="none" w:sz="0" w:space="0" w:color="auto"/>
      </w:divBdr>
    </w:div>
    <w:div w:id="225730571">
      <w:bodyDiv w:val="1"/>
      <w:marLeft w:val="0"/>
      <w:marRight w:val="0"/>
      <w:marTop w:val="0"/>
      <w:marBottom w:val="0"/>
      <w:divBdr>
        <w:top w:val="none" w:sz="0" w:space="0" w:color="auto"/>
        <w:left w:val="none" w:sz="0" w:space="0" w:color="auto"/>
        <w:bottom w:val="none" w:sz="0" w:space="0" w:color="auto"/>
        <w:right w:val="none" w:sz="0" w:space="0" w:color="auto"/>
      </w:divBdr>
    </w:div>
    <w:div w:id="225999047">
      <w:bodyDiv w:val="1"/>
      <w:marLeft w:val="0"/>
      <w:marRight w:val="0"/>
      <w:marTop w:val="0"/>
      <w:marBottom w:val="0"/>
      <w:divBdr>
        <w:top w:val="none" w:sz="0" w:space="0" w:color="auto"/>
        <w:left w:val="none" w:sz="0" w:space="0" w:color="auto"/>
        <w:bottom w:val="none" w:sz="0" w:space="0" w:color="auto"/>
        <w:right w:val="none" w:sz="0" w:space="0" w:color="auto"/>
      </w:divBdr>
    </w:div>
    <w:div w:id="316692926">
      <w:bodyDiv w:val="1"/>
      <w:marLeft w:val="0"/>
      <w:marRight w:val="0"/>
      <w:marTop w:val="0"/>
      <w:marBottom w:val="0"/>
      <w:divBdr>
        <w:top w:val="none" w:sz="0" w:space="0" w:color="auto"/>
        <w:left w:val="none" w:sz="0" w:space="0" w:color="auto"/>
        <w:bottom w:val="none" w:sz="0" w:space="0" w:color="auto"/>
        <w:right w:val="none" w:sz="0" w:space="0" w:color="auto"/>
      </w:divBdr>
    </w:div>
    <w:div w:id="327710452">
      <w:bodyDiv w:val="1"/>
      <w:marLeft w:val="0"/>
      <w:marRight w:val="0"/>
      <w:marTop w:val="0"/>
      <w:marBottom w:val="0"/>
      <w:divBdr>
        <w:top w:val="none" w:sz="0" w:space="0" w:color="auto"/>
        <w:left w:val="none" w:sz="0" w:space="0" w:color="auto"/>
        <w:bottom w:val="none" w:sz="0" w:space="0" w:color="auto"/>
        <w:right w:val="none" w:sz="0" w:space="0" w:color="auto"/>
      </w:divBdr>
    </w:div>
    <w:div w:id="351225760">
      <w:bodyDiv w:val="1"/>
      <w:marLeft w:val="0"/>
      <w:marRight w:val="0"/>
      <w:marTop w:val="0"/>
      <w:marBottom w:val="0"/>
      <w:divBdr>
        <w:top w:val="none" w:sz="0" w:space="0" w:color="auto"/>
        <w:left w:val="none" w:sz="0" w:space="0" w:color="auto"/>
        <w:bottom w:val="none" w:sz="0" w:space="0" w:color="auto"/>
        <w:right w:val="none" w:sz="0" w:space="0" w:color="auto"/>
      </w:divBdr>
      <w:divsChild>
        <w:div w:id="19164998">
          <w:marLeft w:val="0"/>
          <w:marRight w:val="0"/>
          <w:marTop w:val="0"/>
          <w:marBottom w:val="0"/>
          <w:divBdr>
            <w:top w:val="none" w:sz="0" w:space="0" w:color="auto"/>
            <w:left w:val="none" w:sz="0" w:space="0" w:color="auto"/>
            <w:bottom w:val="none" w:sz="0" w:space="0" w:color="auto"/>
            <w:right w:val="none" w:sz="0" w:space="0" w:color="auto"/>
          </w:divBdr>
        </w:div>
      </w:divsChild>
    </w:div>
    <w:div w:id="356391296">
      <w:bodyDiv w:val="1"/>
      <w:marLeft w:val="0"/>
      <w:marRight w:val="0"/>
      <w:marTop w:val="0"/>
      <w:marBottom w:val="0"/>
      <w:divBdr>
        <w:top w:val="none" w:sz="0" w:space="0" w:color="auto"/>
        <w:left w:val="none" w:sz="0" w:space="0" w:color="auto"/>
        <w:bottom w:val="none" w:sz="0" w:space="0" w:color="auto"/>
        <w:right w:val="none" w:sz="0" w:space="0" w:color="auto"/>
      </w:divBdr>
    </w:div>
    <w:div w:id="361782423">
      <w:bodyDiv w:val="1"/>
      <w:marLeft w:val="0"/>
      <w:marRight w:val="0"/>
      <w:marTop w:val="0"/>
      <w:marBottom w:val="0"/>
      <w:divBdr>
        <w:top w:val="none" w:sz="0" w:space="0" w:color="auto"/>
        <w:left w:val="none" w:sz="0" w:space="0" w:color="auto"/>
        <w:bottom w:val="none" w:sz="0" w:space="0" w:color="auto"/>
        <w:right w:val="none" w:sz="0" w:space="0" w:color="auto"/>
      </w:divBdr>
    </w:div>
    <w:div w:id="362679499">
      <w:bodyDiv w:val="1"/>
      <w:marLeft w:val="0"/>
      <w:marRight w:val="0"/>
      <w:marTop w:val="0"/>
      <w:marBottom w:val="0"/>
      <w:divBdr>
        <w:top w:val="none" w:sz="0" w:space="0" w:color="auto"/>
        <w:left w:val="none" w:sz="0" w:space="0" w:color="auto"/>
        <w:bottom w:val="none" w:sz="0" w:space="0" w:color="auto"/>
        <w:right w:val="none" w:sz="0" w:space="0" w:color="auto"/>
      </w:divBdr>
    </w:div>
    <w:div w:id="431829182">
      <w:bodyDiv w:val="1"/>
      <w:marLeft w:val="0"/>
      <w:marRight w:val="0"/>
      <w:marTop w:val="0"/>
      <w:marBottom w:val="0"/>
      <w:divBdr>
        <w:top w:val="none" w:sz="0" w:space="0" w:color="auto"/>
        <w:left w:val="none" w:sz="0" w:space="0" w:color="auto"/>
        <w:bottom w:val="none" w:sz="0" w:space="0" w:color="auto"/>
        <w:right w:val="none" w:sz="0" w:space="0" w:color="auto"/>
      </w:divBdr>
    </w:div>
    <w:div w:id="439691889">
      <w:bodyDiv w:val="1"/>
      <w:marLeft w:val="0"/>
      <w:marRight w:val="0"/>
      <w:marTop w:val="0"/>
      <w:marBottom w:val="0"/>
      <w:divBdr>
        <w:top w:val="none" w:sz="0" w:space="0" w:color="auto"/>
        <w:left w:val="none" w:sz="0" w:space="0" w:color="auto"/>
        <w:bottom w:val="none" w:sz="0" w:space="0" w:color="auto"/>
        <w:right w:val="none" w:sz="0" w:space="0" w:color="auto"/>
      </w:divBdr>
    </w:div>
    <w:div w:id="440144829">
      <w:bodyDiv w:val="1"/>
      <w:marLeft w:val="0"/>
      <w:marRight w:val="0"/>
      <w:marTop w:val="0"/>
      <w:marBottom w:val="0"/>
      <w:divBdr>
        <w:top w:val="none" w:sz="0" w:space="0" w:color="auto"/>
        <w:left w:val="none" w:sz="0" w:space="0" w:color="auto"/>
        <w:bottom w:val="none" w:sz="0" w:space="0" w:color="auto"/>
        <w:right w:val="none" w:sz="0" w:space="0" w:color="auto"/>
      </w:divBdr>
    </w:div>
    <w:div w:id="444692706">
      <w:bodyDiv w:val="1"/>
      <w:marLeft w:val="0"/>
      <w:marRight w:val="0"/>
      <w:marTop w:val="0"/>
      <w:marBottom w:val="0"/>
      <w:divBdr>
        <w:top w:val="none" w:sz="0" w:space="0" w:color="auto"/>
        <w:left w:val="none" w:sz="0" w:space="0" w:color="auto"/>
        <w:bottom w:val="none" w:sz="0" w:space="0" w:color="auto"/>
        <w:right w:val="none" w:sz="0" w:space="0" w:color="auto"/>
      </w:divBdr>
    </w:div>
    <w:div w:id="468009934">
      <w:bodyDiv w:val="1"/>
      <w:marLeft w:val="0"/>
      <w:marRight w:val="0"/>
      <w:marTop w:val="0"/>
      <w:marBottom w:val="0"/>
      <w:divBdr>
        <w:top w:val="none" w:sz="0" w:space="0" w:color="auto"/>
        <w:left w:val="none" w:sz="0" w:space="0" w:color="auto"/>
        <w:bottom w:val="none" w:sz="0" w:space="0" w:color="auto"/>
        <w:right w:val="none" w:sz="0" w:space="0" w:color="auto"/>
      </w:divBdr>
    </w:div>
    <w:div w:id="511728631">
      <w:bodyDiv w:val="1"/>
      <w:marLeft w:val="0"/>
      <w:marRight w:val="0"/>
      <w:marTop w:val="0"/>
      <w:marBottom w:val="0"/>
      <w:divBdr>
        <w:top w:val="none" w:sz="0" w:space="0" w:color="auto"/>
        <w:left w:val="none" w:sz="0" w:space="0" w:color="auto"/>
        <w:bottom w:val="none" w:sz="0" w:space="0" w:color="auto"/>
        <w:right w:val="none" w:sz="0" w:space="0" w:color="auto"/>
      </w:divBdr>
    </w:div>
    <w:div w:id="524754990">
      <w:bodyDiv w:val="1"/>
      <w:marLeft w:val="0"/>
      <w:marRight w:val="0"/>
      <w:marTop w:val="0"/>
      <w:marBottom w:val="0"/>
      <w:divBdr>
        <w:top w:val="none" w:sz="0" w:space="0" w:color="auto"/>
        <w:left w:val="none" w:sz="0" w:space="0" w:color="auto"/>
        <w:bottom w:val="none" w:sz="0" w:space="0" w:color="auto"/>
        <w:right w:val="none" w:sz="0" w:space="0" w:color="auto"/>
      </w:divBdr>
    </w:div>
    <w:div w:id="532768934">
      <w:bodyDiv w:val="1"/>
      <w:marLeft w:val="0"/>
      <w:marRight w:val="0"/>
      <w:marTop w:val="0"/>
      <w:marBottom w:val="0"/>
      <w:divBdr>
        <w:top w:val="none" w:sz="0" w:space="0" w:color="auto"/>
        <w:left w:val="none" w:sz="0" w:space="0" w:color="auto"/>
        <w:bottom w:val="none" w:sz="0" w:space="0" w:color="auto"/>
        <w:right w:val="none" w:sz="0" w:space="0" w:color="auto"/>
      </w:divBdr>
    </w:div>
    <w:div w:id="540093155">
      <w:bodyDiv w:val="1"/>
      <w:marLeft w:val="0"/>
      <w:marRight w:val="0"/>
      <w:marTop w:val="0"/>
      <w:marBottom w:val="0"/>
      <w:divBdr>
        <w:top w:val="none" w:sz="0" w:space="0" w:color="auto"/>
        <w:left w:val="none" w:sz="0" w:space="0" w:color="auto"/>
        <w:bottom w:val="none" w:sz="0" w:space="0" w:color="auto"/>
        <w:right w:val="none" w:sz="0" w:space="0" w:color="auto"/>
      </w:divBdr>
    </w:div>
    <w:div w:id="550922203">
      <w:bodyDiv w:val="1"/>
      <w:marLeft w:val="0"/>
      <w:marRight w:val="0"/>
      <w:marTop w:val="0"/>
      <w:marBottom w:val="0"/>
      <w:divBdr>
        <w:top w:val="none" w:sz="0" w:space="0" w:color="auto"/>
        <w:left w:val="none" w:sz="0" w:space="0" w:color="auto"/>
        <w:bottom w:val="none" w:sz="0" w:space="0" w:color="auto"/>
        <w:right w:val="none" w:sz="0" w:space="0" w:color="auto"/>
      </w:divBdr>
    </w:div>
    <w:div w:id="580792366">
      <w:bodyDiv w:val="1"/>
      <w:marLeft w:val="0"/>
      <w:marRight w:val="0"/>
      <w:marTop w:val="0"/>
      <w:marBottom w:val="0"/>
      <w:divBdr>
        <w:top w:val="none" w:sz="0" w:space="0" w:color="auto"/>
        <w:left w:val="none" w:sz="0" w:space="0" w:color="auto"/>
        <w:bottom w:val="none" w:sz="0" w:space="0" w:color="auto"/>
        <w:right w:val="none" w:sz="0" w:space="0" w:color="auto"/>
      </w:divBdr>
    </w:div>
    <w:div w:id="627664779">
      <w:bodyDiv w:val="1"/>
      <w:marLeft w:val="0"/>
      <w:marRight w:val="0"/>
      <w:marTop w:val="0"/>
      <w:marBottom w:val="0"/>
      <w:divBdr>
        <w:top w:val="none" w:sz="0" w:space="0" w:color="auto"/>
        <w:left w:val="none" w:sz="0" w:space="0" w:color="auto"/>
        <w:bottom w:val="none" w:sz="0" w:space="0" w:color="auto"/>
        <w:right w:val="none" w:sz="0" w:space="0" w:color="auto"/>
      </w:divBdr>
    </w:div>
    <w:div w:id="666905605">
      <w:bodyDiv w:val="1"/>
      <w:marLeft w:val="0"/>
      <w:marRight w:val="0"/>
      <w:marTop w:val="0"/>
      <w:marBottom w:val="0"/>
      <w:divBdr>
        <w:top w:val="none" w:sz="0" w:space="0" w:color="auto"/>
        <w:left w:val="none" w:sz="0" w:space="0" w:color="auto"/>
        <w:bottom w:val="none" w:sz="0" w:space="0" w:color="auto"/>
        <w:right w:val="none" w:sz="0" w:space="0" w:color="auto"/>
      </w:divBdr>
    </w:div>
    <w:div w:id="675380091">
      <w:bodyDiv w:val="1"/>
      <w:marLeft w:val="0"/>
      <w:marRight w:val="0"/>
      <w:marTop w:val="0"/>
      <w:marBottom w:val="0"/>
      <w:divBdr>
        <w:top w:val="none" w:sz="0" w:space="0" w:color="auto"/>
        <w:left w:val="none" w:sz="0" w:space="0" w:color="auto"/>
        <w:bottom w:val="none" w:sz="0" w:space="0" w:color="auto"/>
        <w:right w:val="none" w:sz="0" w:space="0" w:color="auto"/>
      </w:divBdr>
    </w:div>
    <w:div w:id="680090299">
      <w:bodyDiv w:val="1"/>
      <w:marLeft w:val="0"/>
      <w:marRight w:val="0"/>
      <w:marTop w:val="0"/>
      <w:marBottom w:val="0"/>
      <w:divBdr>
        <w:top w:val="none" w:sz="0" w:space="0" w:color="auto"/>
        <w:left w:val="none" w:sz="0" w:space="0" w:color="auto"/>
        <w:bottom w:val="none" w:sz="0" w:space="0" w:color="auto"/>
        <w:right w:val="none" w:sz="0" w:space="0" w:color="auto"/>
      </w:divBdr>
    </w:div>
    <w:div w:id="690180775">
      <w:bodyDiv w:val="1"/>
      <w:marLeft w:val="0"/>
      <w:marRight w:val="0"/>
      <w:marTop w:val="0"/>
      <w:marBottom w:val="0"/>
      <w:divBdr>
        <w:top w:val="none" w:sz="0" w:space="0" w:color="auto"/>
        <w:left w:val="none" w:sz="0" w:space="0" w:color="auto"/>
        <w:bottom w:val="none" w:sz="0" w:space="0" w:color="auto"/>
        <w:right w:val="none" w:sz="0" w:space="0" w:color="auto"/>
      </w:divBdr>
    </w:div>
    <w:div w:id="701125415">
      <w:bodyDiv w:val="1"/>
      <w:marLeft w:val="0"/>
      <w:marRight w:val="0"/>
      <w:marTop w:val="0"/>
      <w:marBottom w:val="0"/>
      <w:divBdr>
        <w:top w:val="none" w:sz="0" w:space="0" w:color="auto"/>
        <w:left w:val="none" w:sz="0" w:space="0" w:color="auto"/>
        <w:bottom w:val="none" w:sz="0" w:space="0" w:color="auto"/>
        <w:right w:val="none" w:sz="0" w:space="0" w:color="auto"/>
      </w:divBdr>
    </w:div>
    <w:div w:id="704217006">
      <w:bodyDiv w:val="1"/>
      <w:marLeft w:val="0"/>
      <w:marRight w:val="0"/>
      <w:marTop w:val="0"/>
      <w:marBottom w:val="0"/>
      <w:divBdr>
        <w:top w:val="none" w:sz="0" w:space="0" w:color="auto"/>
        <w:left w:val="none" w:sz="0" w:space="0" w:color="auto"/>
        <w:bottom w:val="none" w:sz="0" w:space="0" w:color="auto"/>
        <w:right w:val="none" w:sz="0" w:space="0" w:color="auto"/>
      </w:divBdr>
    </w:div>
    <w:div w:id="740563628">
      <w:bodyDiv w:val="1"/>
      <w:marLeft w:val="0"/>
      <w:marRight w:val="0"/>
      <w:marTop w:val="0"/>
      <w:marBottom w:val="0"/>
      <w:divBdr>
        <w:top w:val="none" w:sz="0" w:space="0" w:color="auto"/>
        <w:left w:val="none" w:sz="0" w:space="0" w:color="auto"/>
        <w:bottom w:val="none" w:sz="0" w:space="0" w:color="auto"/>
        <w:right w:val="none" w:sz="0" w:space="0" w:color="auto"/>
      </w:divBdr>
    </w:div>
    <w:div w:id="762798194">
      <w:bodyDiv w:val="1"/>
      <w:marLeft w:val="0"/>
      <w:marRight w:val="0"/>
      <w:marTop w:val="0"/>
      <w:marBottom w:val="0"/>
      <w:divBdr>
        <w:top w:val="none" w:sz="0" w:space="0" w:color="auto"/>
        <w:left w:val="none" w:sz="0" w:space="0" w:color="auto"/>
        <w:bottom w:val="none" w:sz="0" w:space="0" w:color="auto"/>
        <w:right w:val="none" w:sz="0" w:space="0" w:color="auto"/>
      </w:divBdr>
    </w:div>
    <w:div w:id="766536632">
      <w:bodyDiv w:val="1"/>
      <w:marLeft w:val="0"/>
      <w:marRight w:val="0"/>
      <w:marTop w:val="0"/>
      <w:marBottom w:val="0"/>
      <w:divBdr>
        <w:top w:val="none" w:sz="0" w:space="0" w:color="auto"/>
        <w:left w:val="none" w:sz="0" w:space="0" w:color="auto"/>
        <w:bottom w:val="none" w:sz="0" w:space="0" w:color="auto"/>
        <w:right w:val="none" w:sz="0" w:space="0" w:color="auto"/>
      </w:divBdr>
    </w:div>
    <w:div w:id="775708737">
      <w:bodyDiv w:val="1"/>
      <w:marLeft w:val="0"/>
      <w:marRight w:val="0"/>
      <w:marTop w:val="0"/>
      <w:marBottom w:val="0"/>
      <w:divBdr>
        <w:top w:val="none" w:sz="0" w:space="0" w:color="auto"/>
        <w:left w:val="none" w:sz="0" w:space="0" w:color="auto"/>
        <w:bottom w:val="none" w:sz="0" w:space="0" w:color="auto"/>
        <w:right w:val="none" w:sz="0" w:space="0" w:color="auto"/>
      </w:divBdr>
    </w:div>
    <w:div w:id="802037253">
      <w:bodyDiv w:val="1"/>
      <w:marLeft w:val="0"/>
      <w:marRight w:val="0"/>
      <w:marTop w:val="0"/>
      <w:marBottom w:val="0"/>
      <w:divBdr>
        <w:top w:val="none" w:sz="0" w:space="0" w:color="auto"/>
        <w:left w:val="none" w:sz="0" w:space="0" w:color="auto"/>
        <w:bottom w:val="none" w:sz="0" w:space="0" w:color="auto"/>
        <w:right w:val="none" w:sz="0" w:space="0" w:color="auto"/>
      </w:divBdr>
    </w:div>
    <w:div w:id="816871884">
      <w:bodyDiv w:val="1"/>
      <w:marLeft w:val="0"/>
      <w:marRight w:val="0"/>
      <w:marTop w:val="0"/>
      <w:marBottom w:val="0"/>
      <w:divBdr>
        <w:top w:val="none" w:sz="0" w:space="0" w:color="auto"/>
        <w:left w:val="none" w:sz="0" w:space="0" w:color="auto"/>
        <w:bottom w:val="none" w:sz="0" w:space="0" w:color="auto"/>
        <w:right w:val="none" w:sz="0" w:space="0" w:color="auto"/>
      </w:divBdr>
    </w:div>
    <w:div w:id="830369659">
      <w:bodyDiv w:val="1"/>
      <w:marLeft w:val="0"/>
      <w:marRight w:val="0"/>
      <w:marTop w:val="0"/>
      <w:marBottom w:val="0"/>
      <w:divBdr>
        <w:top w:val="none" w:sz="0" w:space="0" w:color="auto"/>
        <w:left w:val="none" w:sz="0" w:space="0" w:color="auto"/>
        <w:bottom w:val="none" w:sz="0" w:space="0" w:color="auto"/>
        <w:right w:val="none" w:sz="0" w:space="0" w:color="auto"/>
      </w:divBdr>
    </w:div>
    <w:div w:id="914313823">
      <w:bodyDiv w:val="1"/>
      <w:marLeft w:val="0"/>
      <w:marRight w:val="0"/>
      <w:marTop w:val="0"/>
      <w:marBottom w:val="0"/>
      <w:divBdr>
        <w:top w:val="none" w:sz="0" w:space="0" w:color="auto"/>
        <w:left w:val="none" w:sz="0" w:space="0" w:color="auto"/>
        <w:bottom w:val="none" w:sz="0" w:space="0" w:color="auto"/>
        <w:right w:val="none" w:sz="0" w:space="0" w:color="auto"/>
      </w:divBdr>
    </w:div>
    <w:div w:id="931159617">
      <w:bodyDiv w:val="1"/>
      <w:marLeft w:val="0"/>
      <w:marRight w:val="0"/>
      <w:marTop w:val="0"/>
      <w:marBottom w:val="0"/>
      <w:divBdr>
        <w:top w:val="none" w:sz="0" w:space="0" w:color="auto"/>
        <w:left w:val="none" w:sz="0" w:space="0" w:color="auto"/>
        <w:bottom w:val="none" w:sz="0" w:space="0" w:color="auto"/>
        <w:right w:val="none" w:sz="0" w:space="0" w:color="auto"/>
      </w:divBdr>
    </w:div>
    <w:div w:id="1001005195">
      <w:bodyDiv w:val="1"/>
      <w:marLeft w:val="0"/>
      <w:marRight w:val="0"/>
      <w:marTop w:val="0"/>
      <w:marBottom w:val="0"/>
      <w:divBdr>
        <w:top w:val="none" w:sz="0" w:space="0" w:color="auto"/>
        <w:left w:val="none" w:sz="0" w:space="0" w:color="auto"/>
        <w:bottom w:val="none" w:sz="0" w:space="0" w:color="auto"/>
        <w:right w:val="none" w:sz="0" w:space="0" w:color="auto"/>
      </w:divBdr>
    </w:div>
    <w:div w:id="1002591182">
      <w:bodyDiv w:val="1"/>
      <w:marLeft w:val="0"/>
      <w:marRight w:val="0"/>
      <w:marTop w:val="0"/>
      <w:marBottom w:val="0"/>
      <w:divBdr>
        <w:top w:val="none" w:sz="0" w:space="0" w:color="auto"/>
        <w:left w:val="none" w:sz="0" w:space="0" w:color="auto"/>
        <w:bottom w:val="none" w:sz="0" w:space="0" w:color="auto"/>
        <w:right w:val="none" w:sz="0" w:space="0" w:color="auto"/>
      </w:divBdr>
    </w:div>
    <w:div w:id="1017195813">
      <w:bodyDiv w:val="1"/>
      <w:marLeft w:val="0"/>
      <w:marRight w:val="0"/>
      <w:marTop w:val="0"/>
      <w:marBottom w:val="0"/>
      <w:divBdr>
        <w:top w:val="none" w:sz="0" w:space="0" w:color="auto"/>
        <w:left w:val="none" w:sz="0" w:space="0" w:color="auto"/>
        <w:bottom w:val="none" w:sz="0" w:space="0" w:color="auto"/>
        <w:right w:val="none" w:sz="0" w:space="0" w:color="auto"/>
      </w:divBdr>
    </w:div>
    <w:div w:id="1040742982">
      <w:bodyDiv w:val="1"/>
      <w:marLeft w:val="0"/>
      <w:marRight w:val="0"/>
      <w:marTop w:val="0"/>
      <w:marBottom w:val="0"/>
      <w:divBdr>
        <w:top w:val="none" w:sz="0" w:space="0" w:color="auto"/>
        <w:left w:val="none" w:sz="0" w:space="0" w:color="auto"/>
        <w:bottom w:val="none" w:sz="0" w:space="0" w:color="auto"/>
        <w:right w:val="none" w:sz="0" w:space="0" w:color="auto"/>
      </w:divBdr>
    </w:div>
    <w:div w:id="1076782844">
      <w:bodyDiv w:val="1"/>
      <w:marLeft w:val="0"/>
      <w:marRight w:val="0"/>
      <w:marTop w:val="0"/>
      <w:marBottom w:val="0"/>
      <w:divBdr>
        <w:top w:val="none" w:sz="0" w:space="0" w:color="auto"/>
        <w:left w:val="none" w:sz="0" w:space="0" w:color="auto"/>
        <w:bottom w:val="none" w:sz="0" w:space="0" w:color="auto"/>
        <w:right w:val="none" w:sz="0" w:space="0" w:color="auto"/>
      </w:divBdr>
    </w:div>
    <w:div w:id="1091271226">
      <w:bodyDiv w:val="1"/>
      <w:marLeft w:val="0"/>
      <w:marRight w:val="0"/>
      <w:marTop w:val="0"/>
      <w:marBottom w:val="0"/>
      <w:divBdr>
        <w:top w:val="none" w:sz="0" w:space="0" w:color="auto"/>
        <w:left w:val="none" w:sz="0" w:space="0" w:color="auto"/>
        <w:bottom w:val="none" w:sz="0" w:space="0" w:color="auto"/>
        <w:right w:val="none" w:sz="0" w:space="0" w:color="auto"/>
      </w:divBdr>
    </w:div>
    <w:div w:id="1106733333">
      <w:bodyDiv w:val="1"/>
      <w:marLeft w:val="0"/>
      <w:marRight w:val="0"/>
      <w:marTop w:val="0"/>
      <w:marBottom w:val="0"/>
      <w:divBdr>
        <w:top w:val="none" w:sz="0" w:space="0" w:color="auto"/>
        <w:left w:val="none" w:sz="0" w:space="0" w:color="auto"/>
        <w:bottom w:val="none" w:sz="0" w:space="0" w:color="auto"/>
        <w:right w:val="none" w:sz="0" w:space="0" w:color="auto"/>
      </w:divBdr>
    </w:div>
    <w:div w:id="1119956759">
      <w:bodyDiv w:val="1"/>
      <w:marLeft w:val="0"/>
      <w:marRight w:val="0"/>
      <w:marTop w:val="0"/>
      <w:marBottom w:val="0"/>
      <w:divBdr>
        <w:top w:val="none" w:sz="0" w:space="0" w:color="auto"/>
        <w:left w:val="none" w:sz="0" w:space="0" w:color="auto"/>
        <w:bottom w:val="none" w:sz="0" w:space="0" w:color="auto"/>
        <w:right w:val="none" w:sz="0" w:space="0" w:color="auto"/>
      </w:divBdr>
    </w:div>
    <w:div w:id="1126507235">
      <w:bodyDiv w:val="1"/>
      <w:marLeft w:val="0"/>
      <w:marRight w:val="0"/>
      <w:marTop w:val="0"/>
      <w:marBottom w:val="0"/>
      <w:divBdr>
        <w:top w:val="none" w:sz="0" w:space="0" w:color="auto"/>
        <w:left w:val="none" w:sz="0" w:space="0" w:color="auto"/>
        <w:bottom w:val="none" w:sz="0" w:space="0" w:color="auto"/>
        <w:right w:val="none" w:sz="0" w:space="0" w:color="auto"/>
      </w:divBdr>
    </w:div>
    <w:div w:id="1136990086">
      <w:bodyDiv w:val="1"/>
      <w:marLeft w:val="0"/>
      <w:marRight w:val="0"/>
      <w:marTop w:val="0"/>
      <w:marBottom w:val="0"/>
      <w:divBdr>
        <w:top w:val="none" w:sz="0" w:space="0" w:color="auto"/>
        <w:left w:val="none" w:sz="0" w:space="0" w:color="auto"/>
        <w:bottom w:val="none" w:sz="0" w:space="0" w:color="auto"/>
        <w:right w:val="none" w:sz="0" w:space="0" w:color="auto"/>
      </w:divBdr>
    </w:div>
    <w:div w:id="1163813566">
      <w:bodyDiv w:val="1"/>
      <w:marLeft w:val="0"/>
      <w:marRight w:val="0"/>
      <w:marTop w:val="0"/>
      <w:marBottom w:val="0"/>
      <w:divBdr>
        <w:top w:val="none" w:sz="0" w:space="0" w:color="auto"/>
        <w:left w:val="none" w:sz="0" w:space="0" w:color="auto"/>
        <w:bottom w:val="none" w:sz="0" w:space="0" w:color="auto"/>
        <w:right w:val="none" w:sz="0" w:space="0" w:color="auto"/>
      </w:divBdr>
    </w:div>
    <w:div w:id="1186402871">
      <w:bodyDiv w:val="1"/>
      <w:marLeft w:val="0"/>
      <w:marRight w:val="0"/>
      <w:marTop w:val="0"/>
      <w:marBottom w:val="0"/>
      <w:divBdr>
        <w:top w:val="none" w:sz="0" w:space="0" w:color="auto"/>
        <w:left w:val="none" w:sz="0" w:space="0" w:color="auto"/>
        <w:bottom w:val="none" w:sz="0" w:space="0" w:color="auto"/>
        <w:right w:val="none" w:sz="0" w:space="0" w:color="auto"/>
      </w:divBdr>
    </w:div>
    <w:div w:id="1206602023">
      <w:bodyDiv w:val="1"/>
      <w:marLeft w:val="0"/>
      <w:marRight w:val="0"/>
      <w:marTop w:val="0"/>
      <w:marBottom w:val="0"/>
      <w:divBdr>
        <w:top w:val="none" w:sz="0" w:space="0" w:color="auto"/>
        <w:left w:val="none" w:sz="0" w:space="0" w:color="auto"/>
        <w:bottom w:val="none" w:sz="0" w:space="0" w:color="auto"/>
        <w:right w:val="none" w:sz="0" w:space="0" w:color="auto"/>
      </w:divBdr>
    </w:div>
    <w:div w:id="1212767531">
      <w:bodyDiv w:val="1"/>
      <w:marLeft w:val="0"/>
      <w:marRight w:val="0"/>
      <w:marTop w:val="0"/>
      <w:marBottom w:val="0"/>
      <w:divBdr>
        <w:top w:val="none" w:sz="0" w:space="0" w:color="auto"/>
        <w:left w:val="none" w:sz="0" w:space="0" w:color="auto"/>
        <w:bottom w:val="none" w:sz="0" w:space="0" w:color="auto"/>
        <w:right w:val="none" w:sz="0" w:space="0" w:color="auto"/>
      </w:divBdr>
    </w:div>
    <w:div w:id="1239174231">
      <w:bodyDiv w:val="1"/>
      <w:marLeft w:val="0"/>
      <w:marRight w:val="0"/>
      <w:marTop w:val="0"/>
      <w:marBottom w:val="0"/>
      <w:divBdr>
        <w:top w:val="none" w:sz="0" w:space="0" w:color="auto"/>
        <w:left w:val="none" w:sz="0" w:space="0" w:color="auto"/>
        <w:bottom w:val="none" w:sz="0" w:space="0" w:color="auto"/>
        <w:right w:val="none" w:sz="0" w:space="0" w:color="auto"/>
      </w:divBdr>
    </w:div>
    <w:div w:id="1261258120">
      <w:bodyDiv w:val="1"/>
      <w:marLeft w:val="0"/>
      <w:marRight w:val="0"/>
      <w:marTop w:val="0"/>
      <w:marBottom w:val="0"/>
      <w:divBdr>
        <w:top w:val="none" w:sz="0" w:space="0" w:color="auto"/>
        <w:left w:val="none" w:sz="0" w:space="0" w:color="auto"/>
        <w:bottom w:val="none" w:sz="0" w:space="0" w:color="auto"/>
        <w:right w:val="none" w:sz="0" w:space="0" w:color="auto"/>
      </w:divBdr>
    </w:div>
    <w:div w:id="1275287484">
      <w:bodyDiv w:val="1"/>
      <w:marLeft w:val="0"/>
      <w:marRight w:val="0"/>
      <w:marTop w:val="0"/>
      <w:marBottom w:val="0"/>
      <w:divBdr>
        <w:top w:val="none" w:sz="0" w:space="0" w:color="auto"/>
        <w:left w:val="none" w:sz="0" w:space="0" w:color="auto"/>
        <w:bottom w:val="none" w:sz="0" w:space="0" w:color="auto"/>
        <w:right w:val="none" w:sz="0" w:space="0" w:color="auto"/>
      </w:divBdr>
    </w:div>
    <w:div w:id="1286808908">
      <w:bodyDiv w:val="1"/>
      <w:marLeft w:val="0"/>
      <w:marRight w:val="0"/>
      <w:marTop w:val="0"/>
      <w:marBottom w:val="0"/>
      <w:divBdr>
        <w:top w:val="none" w:sz="0" w:space="0" w:color="auto"/>
        <w:left w:val="none" w:sz="0" w:space="0" w:color="auto"/>
        <w:bottom w:val="none" w:sz="0" w:space="0" w:color="auto"/>
        <w:right w:val="none" w:sz="0" w:space="0" w:color="auto"/>
      </w:divBdr>
    </w:div>
    <w:div w:id="1289891422">
      <w:bodyDiv w:val="1"/>
      <w:marLeft w:val="0"/>
      <w:marRight w:val="0"/>
      <w:marTop w:val="0"/>
      <w:marBottom w:val="0"/>
      <w:divBdr>
        <w:top w:val="none" w:sz="0" w:space="0" w:color="auto"/>
        <w:left w:val="none" w:sz="0" w:space="0" w:color="auto"/>
        <w:bottom w:val="none" w:sz="0" w:space="0" w:color="auto"/>
        <w:right w:val="none" w:sz="0" w:space="0" w:color="auto"/>
      </w:divBdr>
    </w:div>
    <w:div w:id="1362824471">
      <w:bodyDiv w:val="1"/>
      <w:marLeft w:val="0"/>
      <w:marRight w:val="0"/>
      <w:marTop w:val="0"/>
      <w:marBottom w:val="0"/>
      <w:divBdr>
        <w:top w:val="none" w:sz="0" w:space="0" w:color="auto"/>
        <w:left w:val="none" w:sz="0" w:space="0" w:color="auto"/>
        <w:bottom w:val="none" w:sz="0" w:space="0" w:color="auto"/>
        <w:right w:val="none" w:sz="0" w:space="0" w:color="auto"/>
      </w:divBdr>
    </w:div>
    <w:div w:id="1386293220">
      <w:bodyDiv w:val="1"/>
      <w:marLeft w:val="0"/>
      <w:marRight w:val="0"/>
      <w:marTop w:val="0"/>
      <w:marBottom w:val="0"/>
      <w:divBdr>
        <w:top w:val="none" w:sz="0" w:space="0" w:color="auto"/>
        <w:left w:val="none" w:sz="0" w:space="0" w:color="auto"/>
        <w:bottom w:val="none" w:sz="0" w:space="0" w:color="auto"/>
        <w:right w:val="none" w:sz="0" w:space="0" w:color="auto"/>
      </w:divBdr>
    </w:div>
    <w:div w:id="1395621234">
      <w:bodyDiv w:val="1"/>
      <w:marLeft w:val="0"/>
      <w:marRight w:val="0"/>
      <w:marTop w:val="0"/>
      <w:marBottom w:val="0"/>
      <w:divBdr>
        <w:top w:val="none" w:sz="0" w:space="0" w:color="auto"/>
        <w:left w:val="none" w:sz="0" w:space="0" w:color="auto"/>
        <w:bottom w:val="none" w:sz="0" w:space="0" w:color="auto"/>
        <w:right w:val="none" w:sz="0" w:space="0" w:color="auto"/>
      </w:divBdr>
    </w:div>
    <w:div w:id="1405419740">
      <w:bodyDiv w:val="1"/>
      <w:marLeft w:val="0"/>
      <w:marRight w:val="0"/>
      <w:marTop w:val="0"/>
      <w:marBottom w:val="0"/>
      <w:divBdr>
        <w:top w:val="none" w:sz="0" w:space="0" w:color="auto"/>
        <w:left w:val="none" w:sz="0" w:space="0" w:color="auto"/>
        <w:bottom w:val="none" w:sz="0" w:space="0" w:color="auto"/>
        <w:right w:val="none" w:sz="0" w:space="0" w:color="auto"/>
      </w:divBdr>
    </w:div>
    <w:div w:id="1418792444">
      <w:bodyDiv w:val="1"/>
      <w:marLeft w:val="0"/>
      <w:marRight w:val="0"/>
      <w:marTop w:val="0"/>
      <w:marBottom w:val="0"/>
      <w:divBdr>
        <w:top w:val="none" w:sz="0" w:space="0" w:color="auto"/>
        <w:left w:val="none" w:sz="0" w:space="0" w:color="auto"/>
        <w:bottom w:val="none" w:sz="0" w:space="0" w:color="auto"/>
        <w:right w:val="none" w:sz="0" w:space="0" w:color="auto"/>
      </w:divBdr>
    </w:div>
    <w:div w:id="1422222207">
      <w:bodyDiv w:val="1"/>
      <w:marLeft w:val="0"/>
      <w:marRight w:val="0"/>
      <w:marTop w:val="0"/>
      <w:marBottom w:val="0"/>
      <w:divBdr>
        <w:top w:val="none" w:sz="0" w:space="0" w:color="auto"/>
        <w:left w:val="none" w:sz="0" w:space="0" w:color="auto"/>
        <w:bottom w:val="none" w:sz="0" w:space="0" w:color="auto"/>
        <w:right w:val="none" w:sz="0" w:space="0" w:color="auto"/>
      </w:divBdr>
    </w:div>
    <w:div w:id="1449540948">
      <w:bodyDiv w:val="1"/>
      <w:marLeft w:val="0"/>
      <w:marRight w:val="0"/>
      <w:marTop w:val="0"/>
      <w:marBottom w:val="0"/>
      <w:divBdr>
        <w:top w:val="none" w:sz="0" w:space="0" w:color="auto"/>
        <w:left w:val="none" w:sz="0" w:space="0" w:color="auto"/>
        <w:bottom w:val="none" w:sz="0" w:space="0" w:color="auto"/>
        <w:right w:val="none" w:sz="0" w:space="0" w:color="auto"/>
      </w:divBdr>
    </w:div>
    <w:div w:id="1480196213">
      <w:bodyDiv w:val="1"/>
      <w:marLeft w:val="0"/>
      <w:marRight w:val="0"/>
      <w:marTop w:val="0"/>
      <w:marBottom w:val="0"/>
      <w:divBdr>
        <w:top w:val="none" w:sz="0" w:space="0" w:color="auto"/>
        <w:left w:val="none" w:sz="0" w:space="0" w:color="auto"/>
        <w:bottom w:val="none" w:sz="0" w:space="0" w:color="auto"/>
        <w:right w:val="none" w:sz="0" w:space="0" w:color="auto"/>
      </w:divBdr>
    </w:div>
    <w:div w:id="1487937997">
      <w:bodyDiv w:val="1"/>
      <w:marLeft w:val="0"/>
      <w:marRight w:val="0"/>
      <w:marTop w:val="0"/>
      <w:marBottom w:val="0"/>
      <w:divBdr>
        <w:top w:val="none" w:sz="0" w:space="0" w:color="auto"/>
        <w:left w:val="none" w:sz="0" w:space="0" w:color="auto"/>
        <w:bottom w:val="none" w:sz="0" w:space="0" w:color="auto"/>
        <w:right w:val="none" w:sz="0" w:space="0" w:color="auto"/>
      </w:divBdr>
    </w:div>
    <w:div w:id="1490516275">
      <w:bodyDiv w:val="1"/>
      <w:marLeft w:val="0"/>
      <w:marRight w:val="0"/>
      <w:marTop w:val="0"/>
      <w:marBottom w:val="0"/>
      <w:divBdr>
        <w:top w:val="none" w:sz="0" w:space="0" w:color="auto"/>
        <w:left w:val="none" w:sz="0" w:space="0" w:color="auto"/>
        <w:bottom w:val="none" w:sz="0" w:space="0" w:color="auto"/>
        <w:right w:val="none" w:sz="0" w:space="0" w:color="auto"/>
      </w:divBdr>
    </w:div>
    <w:div w:id="1499929035">
      <w:bodyDiv w:val="1"/>
      <w:marLeft w:val="0"/>
      <w:marRight w:val="0"/>
      <w:marTop w:val="0"/>
      <w:marBottom w:val="0"/>
      <w:divBdr>
        <w:top w:val="none" w:sz="0" w:space="0" w:color="auto"/>
        <w:left w:val="none" w:sz="0" w:space="0" w:color="auto"/>
        <w:bottom w:val="none" w:sz="0" w:space="0" w:color="auto"/>
        <w:right w:val="none" w:sz="0" w:space="0" w:color="auto"/>
      </w:divBdr>
    </w:div>
    <w:div w:id="1503161890">
      <w:bodyDiv w:val="1"/>
      <w:marLeft w:val="0"/>
      <w:marRight w:val="0"/>
      <w:marTop w:val="0"/>
      <w:marBottom w:val="0"/>
      <w:divBdr>
        <w:top w:val="none" w:sz="0" w:space="0" w:color="auto"/>
        <w:left w:val="none" w:sz="0" w:space="0" w:color="auto"/>
        <w:bottom w:val="none" w:sz="0" w:space="0" w:color="auto"/>
        <w:right w:val="none" w:sz="0" w:space="0" w:color="auto"/>
      </w:divBdr>
    </w:div>
    <w:div w:id="1527064598">
      <w:bodyDiv w:val="1"/>
      <w:marLeft w:val="0"/>
      <w:marRight w:val="0"/>
      <w:marTop w:val="0"/>
      <w:marBottom w:val="0"/>
      <w:divBdr>
        <w:top w:val="none" w:sz="0" w:space="0" w:color="auto"/>
        <w:left w:val="none" w:sz="0" w:space="0" w:color="auto"/>
        <w:bottom w:val="none" w:sz="0" w:space="0" w:color="auto"/>
        <w:right w:val="none" w:sz="0" w:space="0" w:color="auto"/>
      </w:divBdr>
    </w:div>
    <w:div w:id="1529222164">
      <w:bodyDiv w:val="1"/>
      <w:marLeft w:val="0"/>
      <w:marRight w:val="0"/>
      <w:marTop w:val="0"/>
      <w:marBottom w:val="0"/>
      <w:divBdr>
        <w:top w:val="none" w:sz="0" w:space="0" w:color="auto"/>
        <w:left w:val="none" w:sz="0" w:space="0" w:color="auto"/>
        <w:bottom w:val="none" w:sz="0" w:space="0" w:color="auto"/>
        <w:right w:val="none" w:sz="0" w:space="0" w:color="auto"/>
      </w:divBdr>
    </w:div>
    <w:div w:id="1531263054">
      <w:bodyDiv w:val="1"/>
      <w:marLeft w:val="0"/>
      <w:marRight w:val="0"/>
      <w:marTop w:val="0"/>
      <w:marBottom w:val="0"/>
      <w:divBdr>
        <w:top w:val="none" w:sz="0" w:space="0" w:color="auto"/>
        <w:left w:val="none" w:sz="0" w:space="0" w:color="auto"/>
        <w:bottom w:val="none" w:sz="0" w:space="0" w:color="auto"/>
        <w:right w:val="none" w:sz="0" w:space="0" w:color="auto"/>
      </w:divBdr>
    </w:div>
    <w:div w:id="1534466109">
      <w:bodyDiv w:val="1"/>
      <w:marLeft w:val="0"/>
      <w:marRight w:val="0"/>
      <w:marTop w:val="0"/>
      <w:marBottom w:val="0"/>
      <w:divBdr>
        <w:top w:val="none" w:sz="0" w:space="0" w:color="auto"/>
        <w:left w:val="none" w:sz="0" w:space="0" w:color="auto"/>
        <w:bottom w:val="none" w:sz="0" w:space="0" w:color="auto"/>
        <w:right w:val="none" w:sz="0" w:space="0" w:color="auto"/>
      </w:divBdr>
    </w:div>
    <w:div w:id="1590044798">
      <w:bodyDiv w:val="1"/>
      <w:marLeft w:val="0"/>
      <w:marRight w:val="0"/>
      <w:marTop w:val="0"/>
      <w:marBottom w:val="0"/>
      <w:divBdr>
        <w:top w:val="none" w:sz="0" w:space="0" w:color="auto"/>
        <w:left w:val="none" w:sz="0" w:space="0" w:color="auto"/>
        <w:bottom w:val="none" w:sz="0" w:space="0" w:color="auto"/>
        <w:right w:val="none" w:sz="0" w:space="0" w:color="auto"/>
      </w:divBdr>
    </w:div>
    <w:div w:id="1591889220">
      <w:bodyDiv w:val="1"/>
      <w:marLeft w:val="0"/>
      <w:marRight w:val="0"/>
      <w:marTop w:val="0"/>
      <w:marBottom w:val="0"/>
      <w:divBdr>
        <w:top w:val="none" w:sz="0" w:space="0" w:color="auto"/>
        <w:left w:val="none" w:sz="0" w:space="0" w:color="auto"/>
        <w:bottom w:val="none" w:sz="0" w:space="0" w:color="auto"/>
        <w:right w:val="none" w:sz="0" w:space="0" w:color="auto"/>
      </w:divBdr>
    </w:div>
    <w:div w:id="1648512323">
      <w:bodyDiv w:val="1"/>
      <w:marLeft w:val="0"/>
      <w:marRight w:val="0"/>
      <w:marTop w:val="0"/>
      <w:marBottom w:val="0"/>
      <w:divBdr>
        <w:top w:val="none" w:sz="0" w:space="0" w:color="auto"/>
        <w:left w:val="none" w:sz="0" w:space="0" w:color="auto"/>
        <w:bottom w:val="none" w:sz="0" w:space="0" w:color="auto"/>
        <w:right w:val="none" w:sz="0" w:space="0" w:color="auto"/>
      </w:divBdr>
    </w:div>
    <w:div w:id="1691181974">
      <w:bodyDiv w:val="1"/>
      <w:marLeft w:val="0"/>
      <w:marRight w:val="0"/>
      <w:marTop w:val="0"/>
      <w:marBottom w:val="0"/>
      <w:divBdr>
        <w:top w:val="none" w:sz="0" w:space="0" w:color="auto"/>
        <w:left w:val="none" w:sz="0" w:space="0" w:color="auto"/>
        <w:bottom w:val="none" w:sz="0" w:space="0" w:color="auto"/>
        <w:right w:val="none" w:sz="0" w:space="0" w:color="auto"/>
      </w:divBdr>
    </w:div>
    <w:div w:id="1710957732">
      <w:bodyDiv w:val="1"/>
      <w:marLeft w:val="0"/>
      <w:marRight w:val="0"/>
      <w:marTop w:val="0"/>
      <w:marBottom w:val="0"/>
      <w:divBdr>
        <w:top w:val="none" w:sz="0" w:space="0" w:color="auto"/>
        <w:left w:val="none" w:sz="0" w:space="0" w:color="auto"/>
        <w:bottom w:val="none" w:sz="0" w:space="0" w:color="auto"/>
        <w:right w:val="none" w:sz="0" w:space="0" w:color="auto"/>
      </w:divBdr>
    </w:div>
    <w:div w:id="1711808293">
      <w:bodyDiv w:val="1"/>
      <w:marLeft w:val="0"/>
      <w:marRight w:val="0"/>
      <w:marTop w:val="0"/>
      <w:marBottom w:val="0"/>
      <w:divBdr>
        <w:top w:val="none" w:sz="0" w:space="0" w:color="auto"/>
        <w:left w:val="none" w:sz="0" w:space="0" w:color="auto"/>
        <w:bottom w:val="none" w:sz="0" w:space="0" w:color="auto"/>
        <w:right w:val="none" w:sz="0" w:space="0" w:color="auto"/>
      </w:divBdr>
    </w:div>
    <w:div w:id="1735540660">
      <w:bodyDiv w:val="1"/>
      <w:marLeft w:val="0"/>
      <w:marRight w:val="0"/>
      <w:marTop w:val="0"/>
      <w:marBottom w:val="0"/>
      <w:divBdr>
        <w:top w:val="none" w:sz="0" w:space="0" w:color="auto"/>
        <w:left w:val="none" w:sz="0" w:space="0" w:color="auto"/>
        <w:bottom w:val="none" w:sz="0" w:space="0" w:color="auto"/>
        <w:right w:val="none" w:sz="0" w:space="0" w:color="auto"/>
      </w:divBdr>
    </w:div>
    <w:div w:id="1736664030">
      <w:bodyDiv w:val="1"/>
      <w:marLeft w:val="0"/>
      <w:marRight w:val="0"/>
      <w:marTop w:val="0"/>
      <w:marBottom w:val="0"/>
      <w:divBdr>
        <w:top w:val="none" w:sz="0" w:space="0" w:color="auto"/>
        <w:left w:val="none" w:sz="0" w:space="0" w:color="auto"/>
        <w:bottom w:val="none" w:sz="0" w:space="0" w:color="auto"/>
        <w:right w:val="none" w:sz="0" w:space="0" w:color="auto"/>
      </w:divBdr>
    </w:div>
    <w:div w:id="1750224368">
      <w:bodyDiv w:val="1"/>
      <w:marLeft w:val="0"/>
      <w:marRight w:val="0"/>
      <w:marTop w:val="0"/>
      <w:marBottom w:val="0"/>
      <w:divBdr>
        <w:top w:val="none" w:sz="0" w:space="0" w:color="auto"/>
        <w:left w:val="none" w:sz="0" w:space="0" w:color="auto"/>
        <w:bottom w:val="none" w:sz="0" w:space="0" w:color="auto"/>
        <w:right w:val="none" w:sz="0" w:space="0" w:color="auto"/>
      </w:divBdr>
    </w:div>
    <w:div w:id="1781994057">
      <w:bodyDiv w:val="1"/>
      <w:marLeft w:val="0"/>
      <w:marRight w:val="0"/>
      <w:marTop w:val="0"/>
      <w:marBottom w:val="0"/>
      <w:divBdr>
        <w:top w:val="none" w:sz="0" w:space="0" w:color="auto"/>
        <w:left w:val="none" w:sz="0" w:space="0" w:color="auto"/>
        <w:bottom w:val="none" w:sz="0" w:space="0" w:color="auto"/>
        <w:right w:val="none" w:sz="0" w:space="0" w:color="auto"/>
      </w:divBdr>
    </w:div>
    <w:div w:id="1799109211">
      <w:bodyDiv w:val="1"/>
      <w:marLeft w:val="0"/>
      <w:marRight w:val="0"/>
      <w:marTop w:val="0"/>
      <w:marBottom w:val="0"/>
      <w:divBdr>
        <w:top w:val="none" w:sz="0" w:space="0" w:color="auto"/>
        <w:left w:val="none" w:sz="0" w:space="0" w:color="auto"/>
        <w:bottom w:val="none" w:sz="0" w:space="0" w:color="auto"/>
        <w:right w:val="none" w:sz="0" w:space="0" w:color="auto"/>
      </w:divBdr>
    </w:div>
    <w:div w:id="1806511463">
      <w:bodyDiv w:val="1"/>
      <w:marLeft w:val="0"/>
      <w:marRight w:val="0"/>
      <w:marTop w:val="0"/>
      <w:marBottom w:val="0"/>
      <w:divBdr>
        <w:top w:val="none" w:sz="0" w:space="0" w:color="auto"/>
        <w:left w:val="none" w:sz="0" w:space="0" w:color="auto"/>
        <w:bottom w:val="none" w:sz="0" w:space="0" w:color="auto"/>
        <w:right w:val="none" w:sz="0" w:space="0" w:color="auto"/>
      </w:divBdr>
    </w:div>
    <w:div w:id="1823884334">
      <w:bodyDiv w:val="1"/>
      <w:marLeft w:val="0"/>
      <w:marRight w:val="0"/>
      <w:marTop w:val="0"/>
      <w:marBottom w:val="0"/>
      <w:divBdr>
        <w:top w:val="none" w:sz="0" w:space="0" w:color="auto"/>
        <w:left w:val="none" w:sz="0" w:space="0" w:color="auto"/>
        <w:bottom w:val="none" w:sz="0" w:space="0" w:color="auto"/>
        <w:right w:val="none" w:sz="0" w:space="0" w:color="auto"/>
      </w:divBdr>
    </w:div>
    <w:div w:id="1844081103">
      <w:bodyDiv w:val="1"/>
      <w:marLeft w:val="0"/>
      <w:marRight w:val="0"/>
      <w:marTop w:val="0"/>
      <w:marBottom w:val="0"/>
      <w:divBdr>
        <w:top w:val="none" w:sz="0" w:space="0" w:color="auto"/>
        <w:left w:val="none" w:sz="0" w:space="0" w:color="auto"/>
        <w:bottom w:val="none" w:sz="0" w:space="0" w:color="auto"/>
        <w:right w:val="none" w:sz="0" w:space="0" w:color="auto"/>
      </w:divBdr>
    </w:div>
    <w:div w:id="1845780723">
      <w:bodyDiv w:val="1"/>
      <w:marLeft w:val="0"/>
      <w:marRight w:val="0"/>
      <w:marTop w:val="0"/>
      <w:marBottom w:val="0"/>
      <w:divBdr>
        <w:top w:val="none" w:sz="0" w:space="0" w:color="auto"/>
        <w:left w:val="none" w:sz="0" w:space="0" w:color="auto"/>
        <w:bottom w:val="none" w:sz="0" w:space="0" w:color="auto"/>
        <w:right w:val="none" w:sz="0" w:space="0" w:color="auto"/>
      </w:divBdr>
    </w:div>
    <w:div w:id="1845978042">
      <w:bodyDiv w:val="1"/>
      <w:marLeft w:val="0"/>
      <w:marRight w:val="0"/>
      <w:marTop w:val="0"/>
      <w:marBottom w:val="0"/>
      <w:divBdr>
        <w:top w:val="none" w:sz="0" w:space="0" w:color="auto"/>
        <w:left w:val="none" w:sz="0" w:space="0" w:color="auto"/>
        <w:bottom w:val="none" w:sz="0" w:space="0" w:color="auto"/>
        <w:right w:val="none" w:sz="0" w:space="0" w:color="auto"/>
      </w:divBdr>
    </w:div>
    <w:div w:id="1939942343">
      <w:bodyDiv w:val="1"/>
      <w:marLeft w:val="0"/>
      <w:marRight w:val="0"/>
      <w:marTop w:val="0"/>
      <w:marBottom w:val="0"/>
      <w:divBdr>
        <w:top w:val="none" w:sz="0" w:space="0" w:color="auto"/>
        <w:left w:val="none" w:sz="0" w:space="0" w:color="auto"/>
        <w:bottom w:val="none" w:sz="0" w:space="0" w:color="auto"/>
        <w:right w:val="none" w:sz="0" w:space="0" w:color="auto"/>
      </w:divBdr>
    </w:div>
    <w:div w:id="1945073709">
      <w:bodyDiv w:val="1"/>
      <w:marLeft w:val="0"/>
      <w:marRight w:val="0"/>
      <w:marTop w:val="0"/>
      <w:marBottom w:val="0"/>
      <w:divBdr>
        <w:top w:val="none" w:sz="0" w:space="0" w:color="auto"/>
        <w:left w:val="none" w:sz="0" w:space="0" w:color="auto"/>
        <w:bottom w:val="none" w:sz="0" w:space="0" w:color="auto"/>
        <w:right w:val="none" w:sz="0" w:space="0" w:color="auto"/>
      </w:divBdr>
    </w:div>
    <w:div w:id="1948195152">
      <w:bodyDiv w:val="1"/>
      <w:marLeft w:val="0"/>
      <w:marRight w:val="0"/>
      <w:marTop w:val="0"/>
      <w:marBottom w:val="0"/>
      <w:divBdr>
        <w:top w:val="none" w:sz="0" w:space="0" w:color="auto"/>
        <w:left w:val="none" w:sz="0" w:space="0" w:color="auto"/>
        <w:bottom w:val="none" w:sz="0" w:space="0" w:color="auto"/>
        <w:right w:val="none" w:sz="0" w:space="0" w:color="auto"/>
      </w:divBdr>
    </w:div>
    <w:div w:id="1964575166">
      <w:bodyDiv w:val="1"/>
      <w:marLeft w:val="0"/>
      <w:marRight w:val="0"/>
      <w:marTop w:val="0"/>
      <w:marBottom w:val="0"/>
      <w:divBdr>
        <w:top w:val="none" w:sz="0" w:space="0" w:color="auto"/>
        <w:left w:val="none" w:sz="0" w:space="0" w:color="auto"/>
        <w:bottom w:val="none" w:sz="0" w:space="0" w:color="auto"/>
        <w:right w:val="none" w:sz="0" w:space="0" w:color="auto"/>
      </w:divBdr>
    </w:div>
    <w:div w:id="1990397254">
      <w:bodyDiv w:val="1"/>
      <w:marLeft w:val="0"/>
      <w:marRight w:val="0"/>
      <w:marTop w:val="0"/>
      <w:marBottom w:val="0"/>
      <w:divBdr>
        <w:top w:val="none" w:sz="0" w:space="0" w:color="auto"/>
        <w:left w:val="none" w:sz="0" w:space="0" w:color="auto"/>
        <w:bottom w:val="none" w:sz="0" w:space="0" w:color="auto"/>
        <w:right w:val="none" w:sz="0" w:space="0" w:color="auto"/>
      </w:divBdr>
    </w:div>
    <w:div w:id="2013409507">
      <w:bodyDiv w:val="1"/>
      <w:marLeft w:val="0"/>
      <w:marRight w:val="0"/>
      <w:marTop w:val="0"/>
      <w:marBottom w:val="0"/>
      <w:divBdr>
        <w:top w:val="none" w:sz="0" w:space="0" w:color="auto"/>
        <w:left w:val="none" w:sz="0" w:space="0" w:color="auto"/>
        <w:bottom w:val="none" w:sz="0" w:space="0" w:color="auto"/>
        <w:right w:val="none" w:sz="0" w:space="0" w:color="auto"/>
      </w:divBdr>
    </w:div>
    <w:div w:id="2015718293">
      <w:bodyDiv w:val="1"/>
      <w:marLeft w:val="0"/>
      <w:marRight w:val="0"/>
      <w:marTop w:val="0"/>
      <w:marBottom w:val="0"/>
      <w:divBdr>
        <w:top w:val="none" w:sz="0" w:space="0" w:color="auto"/>
        <w:left w:val="none" w:sz="0" w:space="0" w:color="auto"/>
        <w:bottom w:val="none" w:sz="0" w:space="0" w:color="auto"/>
        <w:right w:val="none" w:sz="0" w:space="0" w:color="auto"/>
      </w:divBdr>
    </w:div>
    <w:div w:id="2023044127">
      <w:bodyDiv w:val="1"/>
      <w:marLeft w:val="0"/>
      <w:marRight w:val="0"/>
      <w:marTop w:val="0"/>
      <w:marBottom w:val="0"/>
      <w:divBdr>
        <w:top w:val="none" w:sz="0" w:space="0" w:color="auto"/>
        <w:left w:val="none" w:sz="0" w:space="0" w:color="auto"/>
        <w:bottom w:val="none" w:sz="0" w:space="0" w:color="auto"/>
        <w:right w:val="none" w:sz="0" w:space="0" w:color="auto"/>
      </w:divBdr>
    </w:div>
    <w:div w:id="2043631711">
      <w:bodyDiv w:val="1"/>
      <w:marLeft w:val="0"/>
      <w:marRight w:val="0"/>
      <w:marTop w:val="0"/>
      <w:marBottom w:val="0"/>
      <w:divBdr>
        <w:top w:val="none" w:sz="0" w:space="0" w:color="auto"/>
        <w:left w:val="none" w:sz="0" w:space="0" w:color="auto"/>
        <w:bottom w:val="none" w:sz="0" w:space="0" w:color="auto"/>
        <w:right w:val="none" w:sz="0" w:space="0" w:color="auto"/>
      </w:divBdr>
      <w:divsChild>
        <w:div w:id="20598480">
          <w:marLeft w:val="0"/>
          <w:marRight w:val="0"/>
          <w:marTop w:val="0"/>
          <w:marBottom w:val="0"/>
          <w:divBdr>
            <w:top w:val="none" w:sz="0" w:space="0" w:color="auto"/>
            <w:left w:val="none" w:sz="0" w:space="0" w:color="auto"/>
            <w:bottom w:val="none" w:sz="0" w:space="0" w:color="auto"/>
            <w:right w:val="none" w:sz="0" w:space="0" w:color="auto"/>
          </w:divBdr>
        </w:div>
      </w:divsChild>
    </w:div>
    <w:div w:id="2093816499">
      <w:bodyDiv w:val="1"/>
      <w:marLeft w:val="0"/>
      <w:marRight w:val="0"/>
      <w:marTop w:val="0"/>
      <w:marBottom w:val="0"/>
      <w:divBdr>
        <w:top w:val="none" w:sz="0" w:space="0" w:color="auto"/>
        <w:left w:val="none" w:sz="0" w:space="0" w:color="auto"/>
        <w:bottom w:val="none" w:sz="0" w:space="0" w:color="auto"/>
        <w:right w:val="none" w:sz="0" w:space="0" w:color="auto"/>
      </w:divBdr>
    </w:div>
    <w:div w:id="2105834224">
      <w:bodyDiv w:val="1"/>
      <w:marLeft w:val="0"/>
      <w:marRight w:val="0"/>
      <w:marTop w:val="0"/>
      <w:marBottom w:val="0"/>
      <w:divBdr>
        <w:top w:val="none" w:sz="0" w:space="0" w:color="auto"/>
        <w:left w:val="none" w:sz="0" w:space="0" w:color="auto"/>
        <w:bottom w:val="none" w:sz="0" w:space="0" w:color="auto"/>
        <w:right w:val="none" w:sz="0" w:space="0" w:color="auto"/>
      </w:divBdr>
    </w:div>
    <w:div w:id="2121992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run.prasannakumariamma@socgen.com" TargetMode="External"/><Relationship Id="rId13" Type="http://schemas.openxmlformats.org/officeDocument/2006/relationships/hyperlink" Target="mailto:ullas.damodharan@socgen.com" TargetMode="External"/><Relationship Id="rId3" Type="http://schemas.openxmlformats.org/officeDocument/2006/relationships/settings" Target="settings.xml"/><Relationship Id="rId7" Type="http://schemas.openxmlformats.org/officeDocument/2006/relationships/hyperlink" Target="mailto:ullas.damodharan@socgen.com" TargetMode="External"/><Relationship Id="rId12" Type="http://schemas.openxmlformats.org/officeDocument/2006/relationships/image" Target="cid:image001.png@01D82CC9.7CC084F0"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mailto:raghu@connectivitysolutions.in" TargetMode="External"/><Relationship Id="rId11" Type="http://schemas.openxmlformats.org/officeDocument/2006/relationships/image" Target="media/image1.png"/><Relationship Id="rId5" Type="http://schemas.openxmlformats.org/officeDocument/2006/relationships/hyperlink" Target="mailto:prakash.sathianarayana-rao@socgen.com" TargetMode="External"/><Relationship Id="rId15" Type="http://schemas.openxmlformats.org/officeDocument/2006/relationships/image" Target="cid:image002.png@01D82CC9.7CC084F0" TargetMode="External"/><Relationship Id="rId10" Type="http://schemas.openxmlformats.org/officeDocument/2006/relationships/hyperlink" Target="mailto:sowmya@connectivitysolutions.in" TargetMode="External"/><Relationship Id="rId4" Type="http://schemas.openxmlformats.org/officeDocument/2006/relationships/webSettings" Target="webSettings.xml"/><Relationship Id="rId9" Type="http://schemas.openxmlformats.org/officeDocument/2006/relationships/hyperlink" Target="mailto:manivannan.shanmugasundaram@socgen.com" TargetMode="External"/><Relationship Id="rId14"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81</TotalTime>
  <Pages>2</Pages>
  <Words>474</Words>
  <Characters>2706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Raghu</dc:creator>
  <cp:keywords/>
  <dc:description/>
  <cp:lastModifiedBy>CS</cp:lastModifiedBy>
  <cp:revision>38</cp:revision>
  <dcterms:created xsi:type="dcterms:W3CDTF">2020-06-29T10:09:00Z</dcterms:created>
  <dcterms:modified xsi:type="dcterms:W3CDTF">2022-02-28T12:54:00Z</dcterms:modified>
</cp:coreProperties>
</file>