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1C" w:rsidRDefault="00A77C1C" w:rsidP="00A77C1C">
      <w:pPr>
        <w:rPr>
          <w:rFonts w:asciiTheme="minorHAnsi" w:hAnsiTheme="minorHAnsi" w:cstheme="minorBidi"/>
          <w:color w:val="1F497D" w:themeColor="dark2"/>
        </w:rPr>
      </w:pPr>
    </w:p>
    <w:p w:rsidR="00A77C1C" w:rsidRDefault="00A77C1C" w:rsidP="00A77C1C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Rakesh Tank [mailto:Rakesh.Tank@progilitytech.com]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Friday, December 15, 2017 3:12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>' (ravi@connectivitysolutions.in</w:t>
      </w:r>
      <w:proofErr w:type="gramStart"/>
      <w:r>
        <w:rPr>
          <w:rFonts w:ascii="Tahoma" w:eastAsia="Times New Roman" w:hAnsi="Tahoma" w:cs="Tahoma"/>
          <w:sz w:val="20"/>
          <w:szCs w:val="20"/>
        </w:rPr>
        <w:t>)</w:t>
      </w:r>
      <w:proofErr w:type="gram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Patel Nikhil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Router 1751V</w:t>
      </w:r>
    </w:p>
    <w:p w:rsidR="00A77C1C" w:rsidRDefault="00A77C1C" w:rsidP="00A77C1C"/>
    <w:p w:rsidR="00A77C1C" w:rsidRDefault="00A77C1C" w:rsidP="00A77C1C">
      <w:pPr>
        <w:rPr>
          <w:rFonts w:ascii="Arial" w:hAnsi="Arial" w:cs="Arial"/>
          <w:sz w:val="20"/>
          <w:szCs w:val="20"/>
          <w:lang w:val="en-IN"/>
        </w:rPr>
      </w:pPr>
      <w:r>
        <w:rPr>
          <w:rFonts w:ascii="Arial" w:hAnsi="Arial" w:cs="Arial"/>
          <w:sz w:val="20"/>
          <w:szCs w:val="20"/>
          <w:lang w:val="en-IN"/>
        </w:rPr>
        <w:t>Dear Ravi,</w:t>
      </w:r>
    </w:p>
    <w:p w:rsidR="00A77C1C" w:rsidRDefault="00A77C1C" w:rsidP="00A77C1C">
      <w:pPr>
        <w:rPr>
          <w:rFonts w:ascii="Arial" w:hAnsi="Arial" w:cs="Arial"/>
          <w:sz w:val="20"/>
          <w:szCs w:val="20"/>
          <w:lang w:val="en-IN"/>
        </w:rPr>
      </w:pPr>
    </w:p>
    <w:p w:rsidR="00A77C1C" w:rsidRDefault="00A77C1C" w:rsidP="00A77C1C">
      <w:pPr>
        <w:rPr>
          <w:rFonts w:ascii="Arial" w:hAnsi="Arial" w:cs="Arial"/>
          <w:sz w:val="20"/>
          <w:szCs w:val="20"/>
          <w:lang w:val="en-IN"/>
        </w:rPr>
      </w:pPr>
      <w:r>
        <w:rPr>
          <w:rFonts w:ascii="Arial" w:hAnsi="Arial" w:cs="Arial"/>
          <w:sz w:val="20"/>
          <w:szCs w:val="20"/>
          <w:lang w:val="en-IN"/>
        </w:rPr>
        <w:t>Treat this as mail confirmation &amp; send one router 1760 to Ahmedabad.</w:t>
      </w:r>
    </w:p>
    <w:p w:rsidR="00A77C1C" w:rsidRDefault="00A77C1C" w:rsidP="00A77C1C">
      <w:pPr>
        <w:rPr>
          <w:rFonts w:ascii="Arial" w:hAnsi="Arial" w:cs="Arial"/>
          <w:sz w:val="20"/>
          <w:szCs w:val="20"/>
          <w:lang w:val="en-IN"/>
        </w:rPr>
      </w:pPr>
      <w:r>
        <w:rPr>
          <w:rFonts w:ascii="Arial" w:hAnsi="Arial" w:cs="Arial"/>
          <w:sz w:val="20"/>
          <w:szCs w:val="20"/>
          <w:lang w:val="en-IN"/>
        </w:rPr>
        <w:t xml:space="preserve">Formal PO would be released in next week. </w:t>
      </w:r>
    </w:p>
    <w:p w:rsidR="00A77C1C" w:rsidRDefault="00A77C1C" w:rsidP="00A77C1C">
      <w:pPr>
        <w:shd w:val="clear" w:color="auto" w:fill="FFFFFF"/>
        <w:spacing w:before="100" w:beforeAutospacing="1"/>
        <w:rPr>
          <w:color w:val="000000"/>
          <w:lang w:eastAsia="en-IN"/>
        </w:rPr>
      </w:pPr>
      <w:r>
        <w:rPr>
          <w:rFonts w:ascii="Arial" w:hAnsi="Arial" w:cs="Arial"/>
          <w:color w:val="000000"/>
          <w:sz w:val="20"/>
          <w:szCs w:val="20"/>
          <w:lang w:val="fr-FR" w:eastAsia="en-IN"/>
        </w:rPr>
        <w:t>Regards,</w:t>
      </w:r>
    </w:p>
    <w:p w:rsidR="00A77C1C" w:rsidRDefault="00A77C1C" w:rsidP="00A77C1C">
      <w:pPr>
        <w:shd w:val="clear" w:color="auto" w:fill="FFFFFF"/>
        <w:spacing w:before="100" w:beforeAutospacing="1"/>
        <w:rPr>
          <w:rFonts w:ascii="Arial" w:hAnsi="Arial" w:cs="Arial"/>
          <w:b/>
          <w:bCs/>
          <w:color w:val="000000"/>
          <w:lang w:val="fr-FR" w:eastAsia="en-IN"/>
        </w:rPr>
      </w:pPr>
      <w:r>
        <w:rPr>
          <w:rFonts w:ascii="Arial" w:hAnsi="Arial" w:cs="Arial"/>
          <w:b/>
          <w:bCs/>
          <w:noProof/>
          <w:color w:val="000000"/>
        </w:rPr>
        <w:drawing>
          <wp:inline distT="0" distB="0" distL="0" distR="0">
            <wp:extent cx="1123950" cy="428625"/>
            <wp:effectExtent l="0" t="0" r="0" b="9525"/>
            <wp:docPr id="1" name="Picture 1" descr="Description: cid:6b28f137-714f-41b6-b0df-b6a4b5a362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id:6b28f137-714f-41b6-b0df-b6a4b5a362c3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000000"/>
          <w:lang w:val="fr-FR" w:eastAsia="en-IN"/>
        </w:rPr>
        <w:t> </w:t>
      </w:r>
    </w:p>
    <w:p w:rsidR="00A77C1C" w:rsidRDefault="00A77C1C" w:rsidP="00A77C1C">
      <w:pPr>
        <w:shd w:val="clear" w:color="auto" w:fill="FFFFFF"/>
        <w:spacing w:before="100" w:beforeAutospacing="1"/>
        <w:rPr>
          <w:color w:val="000000"/>
          <w:lang w:eastAsia="en-IN"/>
        </w:rPr>
      </w:pPr>
    </w:p>
    <w:p w:rsidR="00A77C1C" w:rsidRDefault="00A77C1C" w:rsidP="00A77C1C">
      <w:pPr>
        <w:shd w:val="clear" w:color="auto" w:fill="FFFFFF"/>
        <w:rPr>
          <w:color w:val="000000"/>
          <w:lang w:eastAsia="en-IN"/>
        </w:rPr>
      </w:pPr>
      <w:r>
        <w:rPr>
          <w:rFonts w:ascii="Arial" w:hAnsi="Arial" w:cs="Arial"/>
          <w:b/>
          <w:bCs/>
          <w:color w:val="000000"/>
          <w:lang w:eastAsia="en-IN"/>
        </w:rPr>
        <w:t>Rakesh Tank</w:t>
      </w:r>
    </w:p>
    <w:p w:rsidR="00A77C1C" w:rsidRDefault="00A77C1C" w:rsidP="00A77C1C">
      <w:pPr>
        <w:shd w:val="clear" w:color="auto" w:fill="FFFFFF"/>
        <w:rPr>
          <w:color w:val="000000"/>
          <w:sz w:val="24"/>
          <w:szCs w:val="24"/>
          <w:lang w:eastAsia="en-IN"/>
        </w:rPr>
      </w:pPr>
      <w:r>
        <w:rPr>
          <w:rFonts w:ascii="Arial" w:hAnsi="Arial" w:cs="Arial"/>
          <w:color w:val="000000"/>
          <w:sz w:val="20"/>
          <w:szCs w:val="20"/>
          <w:lang w:eastAsia="en-IN"/>
        </w:rPr>
        <w:t>Regional Manager – Service Delivery &amp; Operations</w:t>
      </w:r>
    </w:p>
    <w:p w:rsidR="00A77C1C" w:rsidRDefault="00A77C1C" w:rsidP="00A77C1C">
      <w:pPr>
        <w:shd w:val="clear" w:color="auto" w:fill="FFFFFF"/>
        <w:rPr>
          <w:color w:val="000000"/>
          <w:sz w:val="24"/>
          <w:szCs w:val="24"/>
          <w:lang w:eastAsia="en-IN"/>
        </w:rPr>
      </w:pPr>
      <w:proofErr w:type="spellStart"/>
      <w:r>
        <w:rPr>
          <w:rFonts w:ascii="Arial" w:hAnsi="Arial" w:cs="Arial"/>
          <w:b/>
          <w:bCs/>
          <w:color w:val="000000"/>
          <w:sz w:val="20"/>
          <w:szCs w:val="20"/>
          <w:lang w:eastAsia="en-IN"/>
        </w:rPr>
        <w:t>Progility</w:t>
      </w:r>
      <w:proofErr w:type="spellEnd"/>
      <w:r>
        <w:rPr>
          <w:rFonts w:ascii="Arial" w:hAnsi="Arial" w:cs="Arial"/>
          <w:b/>
          <w:bCs/>
          <w:color w:val="000000"/>
          <w:sz w:val="20"/>
          <w:szCs w:val="20"/>
          <w:lang w:eastAsia="en-IN"/>
        </w:rPr>
        <w:t xml:space="preserve"> Technologies Pvt. Ltd.</w:t>
      </w:r>
    </w:p>
    <w:p w:rsidR="00A77C1C" w:rsidRDefault="00A77C1C" w:rsidP="00A77C1C">
      <w:pPr>
        <w:shd w:val="clear" w:color="auto" w:fill="FFFFFF"/>
        <w:rPr>
          <w:rFonts w:ascii="Arial" w:hAnsi="Arial" w:cs="Arial"/>
          <w:color w:val="000000"/>
          <w:sz w:val="14"/>
          <w:szCs w:val="14"/>
          <w:lang w:eastAsia="en-IN"/>
        </w:rPr>
      </w:pPr>
      <w:r>
        <w:rPr>
          <w:rFonts w:ascii="Arial" w:hAnsi="Arial" w:cs="Arial"/>
          <w:color w:val="000000"/>
          <w:sz w:val="14"/>
          <w:szCs w:val="14"/>
          <w:lang w:eastAsia="en-IN"/>
        </w:rPr>
        <w:t>(Formerly known as Unify Enterprise Communications Pvt. Ltd)</w:t>
      </w:r>
    </w:p>
    <w:p w:rsidR="00A77C1C" w:rsidRDefault="00A77C1C" w:rsidP="00A77C1C">
      <w:pPr>
        <w:rPr>
          <w:rFonts w:ascii="Arial" w:hAnsi="Arial" w:cs="Arial"/>
          <w:sz w:val="16"/>
          <w:szCs w:val="16"/>
          <w:lang w:eastAsia="en-IN"/>
        </w:rPr>
      </w:pPr>
    </w:p>
    <w:p w:rsidR="00A77C1C" w:rsidRDefault="00A77C1C" w:rsidP="00A77C1C">
      <w:pPr>
        <w:rPr>
          <w:rFonts w:ascii="Arial" w:hAnsi="Arial" w:cs="Arial"/>
          <w:sz w:val="16"/>
          <w:szCs w:val="16"/>
          <w:lang w:eastAsia="en-IN"/>
        </w:rPr>
      </w:pPr>
      <w:r>
        <w:rPr>
          <w:rFonts w:ascii="Arial" w:hAnsi="Arial" w:cs="Arial"/>
          <w:sz w:val="16"/>
          <w:szCs w:val="16"/>
          <w:lang w:eastAsia="en-IN"/>
        </w:rPr>
        <w:t xml:space="preserve">409,4th </w:t>
      </w:r>
      <w:proofErr w:type="spellStart"/>
      <w:r>
        <w:rPr>
          <w:rFonts w:ascii="Arial" w:hAnsi="Arial" w:cs="Arial"/>
          <w:sz w:val="16"/>
          <w:szCs w:val="16"/>
          <w:lang w:eastAsia="en-IN"/>
        </w:rPr>
        <w:t>Floor</w:t>
      </w:r>
      <w:proofErr w:type="gramStart"/>
      <w:r>
        <w:rPr>
          <w:rFonts w:ascii="Arial" w:hAnsi="Arial" w:cs="Arial"/>
          <w:sz w:val="16"/>
          <w:szCs w:val="16"/>
          <w:lang w:eastAsia="en-IN"/>
        </w:rPr>
        <w:t>,Pinnacle,Business</w:t>
      </w:r>
      <w:proofErr w:type="spellEnd"/>
      <w:proofErr w:type="gramEnd"/>
      <w:r>
        <w:rPr>
          <w:rFonts w:ascii="Arial" w:hAnsi="Arial" w:cs="Arial"/>
          <w:sz w:val="16"/>
          <w:szCs w:val="16"/>
          <w:lang w:eastAsia="en-IN"/>
        </w:rPr>
        <w:t xml:space="preserve"> </w:t>
      </w:r>
      <w:proofErr w:type="spellStart"/>
      <w:r>
        <w:rPr>
          <w:rFonts w:ascii="Arial" w:hAnsi="Arial" w:cs="Arial"/>
          <w:sz w:val="16"/>
          <w:szCs w:val="16"/>
          <w:lang w:eastAsia="en-IN"/>
        </w:rPr>
        <w:t>Park,Opp,Royal</w:t>
      </w:r>
      <w:proofErr w:type="spellEnd"/>
      <w:r>
        <w:rPr>
          <w:rFonts w:ascii="Arial" w:hAnsi="Arial" w:cs="Arial"/>
          <w:sz w:val="16"/>
          <w:szCs w:val="16"/>
          <w:lang w:eastAsia="en-IN"/>
        </w:rPr>
        <w:t xml:space="preserve"> </w:t>
      </w:r>
      <w:proofErr w:type="spellStart"/>
      <w:r>
        <w:rPr>
          <w:rFonts w:ascii="Arial" w:hAnsi="Arial" w:cs="Arial"/>
          <w:sz w:val="16"/>
          <w:szCs w:val="16"/>
          <w:lang w:eastAsia="en-IN"/>
        </w:rPr>
        <w:t>Orchid,Corporate</w:t>
      </w:r>
      <w:proofErr w:type="spellEnd"/>
      <w:r>
        <w:rPr>
          <w:rFonts w:ascii="Arial" w:hAnsi="Arial" w:cs="Arial"/>
          <w:sz w:val="16"/>
          <w:szCs w:val="16"/>
          <w:lang w:eastAsia="en-IN"/>
        </w:rPr>
        <w:t xml:space="preserve"> Road,</w:t>
      </w:r>
    </w:p>
    <w:p w:rsidR="00A77C1C" w:rsidRDefault="00A77C1C" w:rsidP="00A77C1C">
      <w:pPr>
        <w:rPr>
          <w:rFonts w:ascii="Arial" w:hAnsi="Arial" w:cs="Arial"/>
          <w:sz w:val="16"/>
          <w:szCs w:val="16"/>
          <w:lang w:eastAsia="en-IN"/>
        </w:rPr>
      </w:pPr>
      <w:proofErr w:type="gramStart"/>
      <w:r>
        <w:rPr>
          <w:rFonts w:ascii="Arial" w:hAnsi="Arial" w:cs="Arial"/>
          <w:sz w:val="16"/>
          <w:szCs w:val="16"/>
          <w:lang w:eastAsia="en-IN"/>
        </w:rPr>
        <w:t xml:space="preserve">Near </w:t>
      </w:r>
      <w:proofErr w:type="spellStart"/>
      <w:r>
        <w:rPr>
          <w:rFonts w:ascii="Arial" w:hAnsi="Arial" w:cs="Arial"/>
          <w:sz w:val="16"/>
          <w:szCs w:val="16"/>
          <w:lang w:eastAsia="en-IN"/>
        </w:rPr>
        <w:t>Prahaldnagar</w:t>
      </w:r>
      <w:proofErr w:type="spellEnd"/>
      <w:r>
        <w:rPr>
          <w:rFonts w:ascii="Arial" w:hAnsi="Arial" w:cs="Arial"/>
          <w:sz w:val="16"/>
          <w:szCs w:val="16"/>
          <w:lang w:eastAsia="en-IN"/>
        </w:rPr>
        <w:t>, Ahmedabad- 380015.</w:t>
      </w:r>
      <w:proofErr w:type="gramEnd"/>
    </w:p>
    <w:p w:rsidR="00A77C1C" w:rsidRDefault="00A77C1C" w:rsidP="00A77C1C">
      <w:pPr>
        <w:shd w:val="clear" w:color="auto" w:fill="FFFFFF"/>
        <w:rPr>
          <w:color w:val="000000"/>
          <w:sz w:val="24"/>
          <w:szCs w:val="24"/>
          <w:lang w:eastAsia="en-IN"/>
        </w:rPr>
      </w:pPr>
      <w:r>
        <w:rPr>
          <w:rFonts w:ascii="Arial" w:hAnsi="Arial" w:cs="Arial"/>
          <w:color w:val="000000"/>
          <w:sz w:val="20"/>
          <w:szCs w:val="20"/>
          <w:lang w:eastAsia="en-IN"/>
        </w:rPr>
        <w:t> </w:t>
      </w:r>
    </w:p>
    <w:p w:rsidR="00A77C1C" w:rsidRDefault="00A77C1C" w:rsidP="00A77C1C">
      <w:pPr>
        <w:shd w:val="clear" w:color="auto" w:fill="FFFFFF"/>
        <w:rPr>
          <w:color w:val="000000"/>
          <w:sz w:val="24"/>
          <w:szCs w:val="24"/>
          <w:lang w:eastAsia="en-IN"/>
        </w:rPr>
      </w:pPr>
      <w:r>
        <w:rPr>
          <w:rFonts w:ascii="Arial" w:hAnsi="Arial" w:cs="Arial"/>
          <w:color w:val="000000"/>
          <w:sz w:val="20"/>
          <w:szCs w:val="20"/>
          <w:lang w:eastAsia="en-IN"/>
        </w:rPr>
        <w:t>Tel.: +91 79 40407576​</w:t>
      </w:r>
    </w:p>
    <w:p w:rsidR="00A77C1C" w:rsidRDefault="00A77C1C" w:rsidP="00A77C1C">
      <w:pPr>
        <w:shd w:val="clear" w:color="auto" w:fill="FFFFFF"/>
        <w:rPr>
          <w:color w:val="000000"/>
          <w:sz w:val="24"/>
          <w:szCs w:val="24"/>
          <w:lang w:eastAsia="en-IN"/>
        </w:rPr>
      </w:pPr>
      <w:r>
        <w:rPr>
          <w:rFonts w:ascii="Arial" w:hAnsi="Arial" w:cs="Arial"/>
          <w:color w:val="000000"/>
          <w:sz w:val="20"/>
          <w:szCs w:val="20"/>
          <w:lang w:eastAsia="en-IN"/>
        </w:rPr>
        <w:t>Fax: +91 79 40407575</w:t>
      </w:r>
    </w:p>
    <w:p w:rsidR="00A77C1C" w:rsidRDefault="00A77C1C" w:rsidP="00A77C1C">
      <w:pPr>
        <w:shd w:val="clear" w:color="auto" w:fill="FFFFFF"/>
        <w:rPr>
          <w:color w:val="000000"/>
          <w:sz w:val="24"/>
          <w:szCs w:val="24"/>
          <w:lang w:eastAsia="en-IN"/>
        </w:rPr>
      </w:pPr>
      <w:r>
        <w:rPr>
          <w:rFonts w:ascii="Arial" w:hAnsi="Arial" w:cs="Arial"/>
          <w:color w:val="000000"/>
          <w:sz w:val="20"/>
          <w:szCs w:val="20"/>
          <w:lang w:eastAsia="en-IN"/>
        </w:rPr>
        <w:t>Cell: +91 9925576295</w:t>
      </w:r>
    </w:p>
    <w:p w:rsidR="00A77C1C" w:rsidRDefault="00A77C1C" w:rsidP="00A77C1C">
      <w:pPr>
        <w:shd w:val="clear" w:color="auto" w:fill="FFFFFF"/>
        <w:rPr>
          <w:rFonts w:ascii="Arial" w:hAnsi="Arial" w:cs="Arial"/>
          <w:color w:val="000000"/>
          <w:sz w:val="20"/>
          <w:szCs w:val="20"/>
          <w:lang w:eastAsia="en-IN"/>
        </w:rPr>
      </w:pPr>
      <w:r>
        <w:rPr>
          <w:rFonts w:ascii="Arial" w:hAnsi="Arial" w:cs="Arial"/>
          <w:color w:val="000000"/>
          <w:sz w:val="20"/>
          <w:szCs w:val="20"/>
          <w:lang w:eastAsia="en-IN"/>
        </w:rPr>
        <w:t>E-mail: </w:t>
      </w:r>
      <w:hyperlink r:id="rId7" w:history="1">
        <w:r>
          <w:rPr>
            <w:rStyle w:val="Hyperlink"/>
            <w:rFonts w:ascii="Arial" w:hAnsi="Arial" w:cs="Arial"/>
            <w:color w:val="000000"/>
            <w:sz w:val="20"/>
            <w:szCs w:val="20"/>
            <w:u w:val="none"/>
            <w:lang w:eastAsia="en-IN"/>
          </w:rPr>
          <w:t>rakesh.tank@progilitytech.com</w:t>
        </w:r>
      </w:hyperlink>
    </w:p>
    <w:p w:rsidR="00A77C1C" w:rsidRDefault="00A77C1C" w:rsidP="00A77C1C">
      <w:pPr>
        <w:shd w:val="clear" w:color="auto" w:fill="FFFFFF"/>
        <w:rPr>
          <w:rFonts w:ascii="Arial" w:hAnsi="Arial" w:cs="Arial"/>
          <w:color w:val="000000"/>
          <w:sz w:val="20"/>
          <w:szCs w:val="20"/>
          <w:lang w:eastAsia="en-IN"/>
        </w:rPr>
      </w:pPr>
      <w:r>
        <w:rPr>
          <w:rFonts w:ascii="Arial" w:hAnsi="Arial" w:cs="Arial"/>
          <w:color w:val="000000"/>
          <w:sz w:val="20"/>
          <w:szCs w:val="20"/>
          <w:lang w:eastAsia="en-IN"/>
        </w:rPr>
        <w:t>Website: </w:t>
      </w:r>
      <w:hyperlink r:id="rId8" w:history="1">
        <w:r>
          <w:rPr>
            <w:rStyle w:val="Hyperlink"/>
            <w:rFonts w:ascii="Arial" w:hAnsi="Arial" w:cs="Arial"/>
            <w:color w:val="auto"/>
            <w:sz w:val="20"/>
            <w:szCs w:val="20"/>
            <w:u w:val="none"/>
            <w:lang w:eastAsia="en-IN"/>
          </w:rPr>
          <w:t>www.progilitytech.com</w:t>
        </w:r>
      </w:hyperlink>
    </w:p>
    <w:p w:rsidR="00A77C1C" w:rsidRDefault="00A77C1C" w:rsidP="00A77C1C">
      <w:pPr>
        <w:rPr>
          <w:lang w:eastAsia="en-IN"/>
        </w:rPr>
      </w:pPr>
    </w:p>
    <w:p w:rsidR="00A77C1C" w:rsidRDefault="00A77C1C" w:rsidP="00A77C1C">
      <w:pPr>
        <w:rPr>
          <w:lang w:eastAsia="en-IN"/>
        </w:rPr>
      </w:pPr>
      <w:r>
        <w:rPr>
          <w:rFonts w:ascii="Arial" w:hAnsi="Arial" w:cs="Arial"/>
          <w:color w:val="000000"/>
          <w:sz w:val="20"/>
          <w:szCs w:val="20"/>
          <w:lang w:eastAsia="en-IN"/>
        </w:rPr>
        <w:t xml:space="preserve">Toll Free Support </w:t>
      </w:r>
      <w:proofErr w:type="gramStart"/>
      <w:r>
        <w:rPr>
          <w:rFonts w:ascii="Arial" w:hAnsi="Arial" w:cs="Arial"/>
          <w:color w:val="000000"/>
          <w:sz w:val="20"/>
          <w:szCs w:val="20"/>
          <w:lang w:eastAsia="en-IN"/>
        </w:rPr>
        <w:t>No :</w:t>
      </w:r>
      <w:proofErr w:type="gramEnd"/>
      <w:r>
        <w:rPr>
          <w:rFonts w:ascii="Arial" w:hAnsi="Arial" w:cs="Arial"/>
          <w:color w:val="000000"/>
          <w:sz w:val="20"/>
          <w:szCs w:val="20"/>
          <w:lang w:eastAsia="en-IN"/>
        </w:rPr>
        <w:t xml:space="preserve"> 18002083131</w:t>
      </w:r>
    </w:p>
    <w:p w:rsidR="00B52C64" w:rsidRDefault="00A77C1C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C1C"/>
    <w:rsid w:val="00407D41"/>
    <w:rsid w:val="0065477C"/>
    <w:rsid w:val="00A7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C1C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77C1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C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C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C1C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77C1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C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C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53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ogilitytech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kesh.tank@progilitytech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1.png@01D375B7.10529970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2017-12-15T11:03:00Z</dcterms:created>
  <dcterms:modified xsi:type="dcterms:W3CDTF">2017-12-15T11:03:00Z</dcterms:modified>
</cp:coreProperties>
</file>